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CD8" w:rsidRPr="00EA5F1D" w:rsidRDefault="00DF15FC" w:rsidP="009D2A6D">
      <w:pPr>
        <w:spacing w:after="0" w:line="240" w:lineRule="auto"/>
        <w:ind w:hanging="426"/>
        <w:jc w:val="center"/>
        <w:rPr>
          <w:rFonts w:asciiTheme="minorHAnsi" w:hAnsiTheme="minorHAnsi" w:cstheme="minorHAnsi"/>
          <w:b/>
          <w:sz w:val="32"/>
          <w:szCs w:val="32"/>
        </w:rPr>
      </w:pPr>
      <w:r>
        <w:rPr>
          <w:rFonts w:asciiTheme="minorHAnsi" w:hAnsiTheme="minorHAnsi" w:cstheme="minorHAnsi"/>
          <w:b/>
          <w:sz w:val="32"/>
          <w:szCs w:val="32"/>
        </w:rPr>
        <w:t>Сербия</w:t>
      </w:r>
      <w:r w:rsidR="00261F28">
        <w:rPr>
          <w:rFonts w:asciiTheme="minorHAnsi" w:hAnsiTheme="minorHAnsi" w:cstheme="minorHAnsi"/>
          <w:b/>
          <w:sz w:val="32"/>
          <w:szCs w:val="32"/>
        </w:rPr>
        <w:t xml:space="preserve"> </w:t>
      </w:r>
      <w:r w:rsidR="0041006F" w:rsidRPr="00EA5F1D">
        <w:rPr>
          <w:rFonts w:asciiTheme="minorHAnsi" w:hAnsiTheme="minorHAnsi" w:cstheme="minorHAnsi"/>
          <w:b/>
          <w:sz w:val="32"/>
          <w:szCs w:val="32"/>
        </w:rPr>
        <w:t>5</w:t>
      </w:r>
      <w:r w:rsidR="0041006F" w:rsidRPr="00EA5F1D">
        <w:rPr>
          <w:rFonts w:asciiTheme="minorHAnsi" w:hAnsiTheme="minorHAnsi" w:cstheme="minorHAnsi"/>
          <w:b/>
          <w:bCs/>
          <w:sz w:val="32"/>
          <w:szCs w:val="32"/>
        </w:rPr>
        <w:t xml:space="preserve">0 000 </w:t>
      </w:r>
      <w:proofErr w:type="gramStart"/>
      <w:r w:rsidR="0041006F" w:rsidRPr="00EA5F1D">
        <w:rPr>
          <w:rFonts w:asciiTheme="minorHAnsi" w:hAnsiTheme="minorHAnsi" w:cstheme="minorHAnsi"/>
          <w:b/>
          <w:bCs/>
          <w:sz w:val="32"/>
          <w:szCs w:val="32"/>
        </w:rPr>
        <w:t xml:space="preserve">€  </w:t>
      </w:r>
      <w:r w:rsidR="0041006F" w:rsidRPr="00EA5F1D">
        <w:rPr>
          <w:rFonts w:asciiTheme="minorHAnsi" w:hAnsiTheme="minorHAnsi" w:cstheme="minorHAnsi"/>
          <w:b/>
          <w:sz w:val="32"/>
          <w:szCs w:val="32"/>
          <w:lang w:val="en-US"/>
        </w:rPr>
        <w:t>T</w:t>
      </w:r>
      <w:proofErr w:type="gramEnd"/>
      <w:r w:rsidR="0041006F" w:rsidRPr="00EA5F1D">
        <w:rPr>
          <w:rFonts w:asciiTheme="minorHAnsi" w:hAnsiTheme="minorHAnsi" w:cstheme="minorHAnsi"/>
          <w:b/>
          <w:sz w:val="32"/>
          <w:szCs w:val="32"/>
        </w:rPr>
        <w:t xml:space="preserve">- </w:t>
      </w:r>
      <w:r w:rsidR="0041006F" w:rsidRPr="00EA5F1D">
        <w:rPr>
          <w:rFonts w:asciiTheme="minorHAnsi" w:hAnsiTheme="minorHAnsi" w:cstheme="minorHAnsi"/>
          <w:b/>
          <w:sz w:val="32"/>
          <w:szCs w:val="32"/>
          <w:lang w:val="en-US"/>
        </w:rPr>
        <w:t>I</w:t>
      </w:r>
    </w:p>
    <w:p w:rsidR="008013E4" w:rsidRPr="00EA5F1D" w:rsidRDefault="008013E4" w:rsidP="009D2A6D">
      <w:pPr>
        <w:spacing w:after="0" w:line="240" w:lineRule="auto"/>
        <w:ind w:hanging="426"/>
        <w:jc w:val="center"/>
        <w:rPr>
          <w:rFonts w:asciiTheme="minorHAnsi" w:hAnsiTheme="minorHAnsi" w:cstheme="minorHAnsi"/>
          <w:b/>
          <w:sz w:val="24"/>
          <w:szCs w:val="20"/>
        </w:rPr>
      </w:pPr>
    </w:p>
    <w:p w:rsidR="008E71F4" w:rsidRPr="00EA5F1D" w:rsidRDefault="00733CEB" w:rsidP="008E71F4">
      <w:pPr>
        <w:tabs>
          <w:tab w:val="left" w:pos="-142"/>
        </w:tabs>
        <w:spacing w:after="0"/>
        <w:ind w:left="-567" w:right="-1"/>
        <w:jc w:val="both"/>
        <w:rPr>
          <w:rFonts w:asciiTheme="minorHAnsi" w:hAnsiTheme="minorHAnsi" w:cstheme="minorHAnsi"/>
          <w:bCs/>
          <w:sz w:val="20"/>
          <w:szCs w:val="20"/>
        </w:rPr>
      </w:pPr>
      <w:r w:rsidRPr="00EA5F1D">
        <w:rPr>
          <w:rFonts w:asciiTheme="minorHAnsi" w:hAnsiTheme="minorHAnsi" w:cstheme="minorHAnsi"/>
          <w:bCs/>
          <w:sz w:val="20"/>
          <w:szCs w:val="18"/>
        </w:rPr>
        <w:t>Во время отдыха в</w:t>
      </w:r>
      <w:r w:rsidR="006D7B19" w:rsidRPr="00EA5F1D">
        <w:rPr>
          <w:rFonts w:asciiTheme="minorHAnsi" w:hAnsiTheme="minorHAnsi" w:cstheme="minorHAnsi"/>
          <w:bCs/>
          <w:sz w:val="20"/>
          <w:szCs w:val="18"/>
        </w:rPr>
        <w:t xml:space="preserve"> </w:t>
      </w:r>
      <w:r w:rsidR="00DF15FC">
        <w:rPr>
          <w:rFonts w:asciiTheme="minorHAnsi" w:hAnsiTheme="minorHAnsi" w:cstheme="minorHAnsi"/>
          <w:bCs/>
          <w:sz w:val="20"/>
          <w:szCs w:val="18"/>
        </w:rPr>
        <w:t xml:space="preserve">Сербии </w:t>
      </w:r>
      <w:r w:rsidR="00220A95" w:rsidRPr="00EA5F1D">
        <w:rPr>
          <w:rFonts w:asciiTheme="minorHAnsi" w:hAnsiTheme="minorHAnsi" w:cstheme="minorHAnsi"/>
          <w:bCs/>
          <w:sz w:val="20"/>
          <w:szCs w:val="18"/>
        </w:rPr>
        <w:t xml:space="preserve">туристы застрахованы в страховой </w:t>
      </w:r>
      <w:proofErr w:type="gramStart"/>
      <w:r w:rsidR="00220A95" w:rsidRPr="00EA5F1D">
        <w:rPr>
          <w:rFonts w:asciiTheme="minorHAnsi" w:hAnsiTheme="minorHAnsi" w:cstheme="minorHAnsi"/>
          <w:bCs/>
          <w:sz w:val="20"/>
          <w:szCs w:val="18"/>
        </w:rPr>
        <w:t xml:space="preserve">компании  </w:t>
      </w:r>
      <w:r w:rsidR="008E71F4" w:rsidRPr="00EA5F1D">
        <w:rPr>
          <w:rFonts w:asciiTheme="minorHAnsi" w:hAnsiTheme="minorHAnsi" w:cstheme="minorHAnsi"/>
          <w:bCs/>
          <w:sz w:val="20"/>
          <w:szCs w:val="20"/>
        </w:rPr>
        <w:t>ООО</w:t>
      </w:r>
      <w:proofErr w:type="gramEnd"/>
      <w:r w:rsidR="008E71F4" w:rsidRPr="00EA5F1D">
        <w:rPr>
          <w:rFonts w:asciiTheme="minorHAnsi" w:hAnsiTheme="minorHAnsi" w:cstheme="minorHAnsi"/>
          <w:bCs/>
          <w:sz w:val="20"/>
          <w:szCs w:val="20"/>
        </w:rPr>
        <w:t xml:space="preserve"> РСО «ЕВРОИНС» (Филиал ООО РСО «ЕВРОИНС» Туристическое Страхование). </w:t>
      </w:r>
    </w:p>
    <w:p w:rsidR="008E71F4" w:rsidRPr="00EA5F1D" w:rsidRDefault="008E71F4" w:rsidP="008E71F4">
      <w:pPr>
        <w:tabs>
          <w:tab w:val="left" w:pos="-142"/>
        </w:tabs>
        <w:spacing w:after="0"/>
        <w:ind w:left="-567" w:right="-1"/>
        <w:jc w:val="both"/>
        <w:rPr>
          <w:rFonts w:asciiTheme="minorHAnsi" w:hAnsiTheme="minorHAnsi" w:cstheme="minorHAnsi"/>
          <w:bCs/>
          <w:sz w:val="20"/>
          <w:szCs w:val="20"/>
        </w:rPr>
      </w:pPr>
      <w:r w:rsidRPr="00EA5F1D">
        <w:rPr>
          <w:rFonts w:asciiTheme="minorHAnsi" w:hAnsiTheme="minorHAnsi" w:cstheme="minorHAnsi"/>
          <w:bCs/>
          <w:sz w:val="20"/>
          <w:szCs w:val="20"/>
        </w:rPr>
        <w:tab/>
        <w:t>ООО РСО «ЕВРОИНС» входит в международную страховую группу EUROINS Insurance Group (EIG).</w:t>
      </w:r>
    </w:p>
    <w:p w:rsidR="00DF15FC" w:rsidRPr="006D7B19" w:rsidRDefault="00DF15FC" w:rsidP="00DF15FC">
      <w:pPr>
        <w:spacing w:after="0"/>
        <w:ind w:firstLine="426"/>
        <w:jc w:val="both"/>
        <w:rPr>
          <w:rFonts w:asciiTheme="minorHAnsi" w:eastAsia="Times New Roman" w:hAnsiTheme="minorHAnsi" w:cstheme="minorHAnsi"/>
          <w:b/>
          <w:bCs/>
          <w:color w:val="000000" w:themeColor="text1"/>
          <w:sz w:val="20"/>
          <w:szCs w:val="20"/>
          <w:u w:val="single"/>
          <w:lang w:eastAsia="ru-RU"/>
        </w:rPr>
      </w:pPr>
      <w:r w:rsidRPr="007235CF">
        <w:rPr>
          <w:rFonts w:asciiTheme="minorHAnsi" w:hAnsiTheme="minorHAnsi" w:cstheme="minorHAnsi"/>
          <w:bCs/>
          <w:color w:val="000000" w:themeColor="text1"/>
          <w:sz w:val="20"/>
          <w:szCs w:val="18"/>
        </w:rPr>
        <w:t xml:space="preserve">Обслуживание </w:t>
      </w:r>
      <w:r w:rsidRPr="006D7B19">
        <w:rPr>
          <w:rFonts w:asciiTheme="minorHAnsi" w:hAnsiTheme="minorHAnsi" w:cstheme="minorHAnsi"/>
          <w:bCs/>
          <w:color w:val="000000" w:themeColor="text1"/>
          <w:sz w:val="20"/>
          <w:szCs w:val="18"/>
        </w:rPr>
        <w:t xml:space="preserve">туристов </w:t>
      </w:r>
      <w:r>
        <w:rPr>
          <w:rFonts w:asciiTheme="minorHAnsi" w:hAnsiTheme="minorHAnsi" w:cstheme="minorHAnsi"/>
          <w:bCs/>
          <w:color w:val="000000" w:themeColor="text1"/>
          <w:sz w:val="20"/>
          <w:szCs w:val="18"/>
        </w:rPr>
        <w:t>в данной стране</w:t>
      </w:r>
      <w:r w:rsidRPr="006D7B19">
        <w:rPr>
          <w:rFonts w:asciiTheme="minorHAnsi" w:hAnsiTheme="minorHAnsi" w:cstheme="minorHAnsi"/>
          <w:bCs/>
          <w:color w:val="000000" w:themeColor="text1"/>
          <w:sz w:val="20"/>
          <w:szCs w:val="18"/>
        </w:rPr>
        <w:t xml:space="preserve"> </w:t>
      </w:r>
      <w:r>
        <w:rPr>
          <w:rFonts w:asciiTheme="minorHAnsi" w:hAnsiTheme="minorHAnsi" w:cstheme="minorHAnsi"/>
          <w:bCs/>
          <w:color w:val="000000" w:themeColor="text1"/>
          <w:sz w:val="20"/>
          <w:szCs w:val="18"/>
        </w:rPr>
        <w:t>осуществляет</w:t>
      </w:r>
      <w:r w:rsidRPr="007235CF">
        <w:rPr>
          <w:rFonts w:asciiTheme="minorHAnsi" w:hAnsiTheme="minorHAnsi" w:cstheme="minorHAnsi"/>
          <w:bCs/>
          <w:color w:val="000000" w:themeColor="text1"/>
          <w:sz w:val="20"/>
          <w:szCs w:val="18"/>
        </w:rPr>
        <w:t xml:space="preserve"> партнер</w:t>
      </w:r>
      <w:r>
        <w:rPr>
          <w:rFonts w:asciiTheme="minorHAnsi" w:hAnsiTheme="minorHAnsi" w:cstheme="minorHAnsi"/>
          <w:bCs/>
          <w:color w:val="000000" w:themeColor="text1"/>
          <w:sz w:val="20"/>
          <w:szCs w:val="18"/>
        </w:rPr>
        <w:t xml:space="preserve"> страховщика: </w:t>
      </w:r>
      <w:r w:rsidRPr="006D7B19">
        <w:rPr>
          <w:rFonts w:asciiTheme="minorHAnsi" w:hAnsiTheme="minorHAnsi" w:cstheme="minorHAnsi"/>
          <w:b/>
          <w:bCs/>
          <w:color w:val="000000" w:themeColor="text1"/>
          <w:sz w:val="20"/>
          <w:szCs w:val="18"/>
        </w:rPr>
        <w:t>«</w:t>
      </w:r>
      <w:r w:rsidRPr="006D7B19">
        <w:rPr>
          <w:rFonts w:asciiTheme="minorHAnsi" w:hAnsiTheme="minorHAnsi" w:cstheme="minorHAnsi"/>
          <w:b/>
          <w:bCs/>
          <w:color w:val="000000" w:themeColor="text1"/>
          <w:sz w:val="20"/>
          <w:szCs w:val="18"/>
          <w:lang w:val="en-US"/>
        </w:rPr>
        <w:t>LDM</w:t>
      </w:r>
      <w:r w:rsidRPr="006D7B19">
        <w:rPr>
          <w:rFonts w:asciiTheme="minorHAnsi" w:hAnsiTheme="minorHAnsi" w:cstheme="minorHAnsi"/>
          <w:b/>
          <w:bCs/>
          <w:color w:val="000000" w:themeColor="text1"/>
          <w:sz w:val="20"/>
          <w:szCs w:val="18"/>
        </w:rPr>
        <w:t xml:space="preserve"> </w:t>
      </w:r>
      <w:proofErr w:type="spellStart"/>
      <w:r w:rsidRPr="006D7B19">
        <w:rPr>
          <w:rFonts w:asciiTheme="minorHAnsi" w:hAnsiTheme="minorHAnsi" w:cstheme="minorHAnsi"/>
          <w:b/>
          <w:bCs/>
          <w:color w:val="000000" w:themeColor="text1"/>
          <w:sz w:val="20"/>
          <w:szCs w:val="18"/>
          <w:lang w:val="en-US"/>
        </w:rPr>
        <w:t>Liga</w:t>
      </w:r>
      <w:proofErr w:type="spellEnd"/>
      <w:r w:rsidRPr="006D7B19">
        <w:rPr>
          <w:rFonts w:asciiTheme="minorHAnsi" w:hAnsiTheme="minorHAnsi" w:cstheme="minorHAnsi"/>
          <w:b/>
          <w:bCs/>
          <w:color w:val="000000" w:themeColor="text1"/>
          <w:sz w:val="20"/>
          <w:szCs w:val="18"/>
        </w:rPr>
        <w:t xml:space="preserve"> </w:t>
      </w:r>
      <w:r w:rsidRPr="006D7B19">
        <w:rPr>
          <w:rFonts w:asciiTheme="minorHAnsi" w:hAnsiTheme="minorHAnsi" w:cstheme="minorHAnsi"/>
          <w:b/>
          <w:bCs/>
          <w:color w:val="000000" w:themeColor="text1"/>
          <w:sz w:val="20"/>
          <w:szCs w:val="18"/>
          <w:lang w:val="en-US"/>
        </w:rPr>
        <w:t>of</w:t>
      </w:r>
      <w:r w:rsidRPr="006D7B19">
        <w:rPr>
          <w:rFonts w:asciiTheme="minorHAnsi" w:hAnsiTheme="minorHAnsi" w:cstheme="minorHAnsi"/>
          <w:b/>
          <w:bCs/>
          <w:color w:val="000000" w:themeColor="text1"/>
          <w:sz w:val="20"/>
          <w:szCs w:val="18"/>
        </w:rPr>
        <w:t xml:space="preserve"> </w:t>
      </w:r>
      <w:proofErr w:type="spellStart"/>
      <w:r w:rsidRPr="006D7B19">
        <w:rPr>
          <w:rFonts w:asciiTheme="minorHAnsi" w:hAnsiTheme="minorHAnsi" w:cstheme="minorHAnsi"/>
          <w:b/>
          <w:bCs/>
          <w:color w:val="000000" w:themeColor="text1"/>
          <w:sz w:val="20"/>
          <w:szCs w:val="18"/>
          <w:lang w:val="en-US"/>
        </w:rPr>
        <w:t>Defence</w:t>
      </w:r>
      <w:proofErr w:type="spellEnd"/>
      <w:r w:rsidRPr="006D7B19">
        <w:rPr>
          <w:rFonts w:asciiTheme="minorHAnsi" w:hAnsiTheme="minorHAnsi" w:cstheme="minorHAnsi"/>
          <w:b/>
          <w:bCs/>
          <w:color w:val="000000" w:themeColor="text1"/>
          <w:sz w:val="20"/>
          <w:szCs w:val="18"/>
        </w:rPr>
        <w:t xml:space="preserve"> – </w:t>
      </w:r>
      <w:r w:rsidRPr="006D7B19">
        <w:rPr>
          <w:rFonts w:asciiTheme="minorHAnsi" w:hAnsiTheme="minorHAnsi" w:cstheme="minorHAnsi"/>
          <w:b/>
          <w:bCs/>
          <w:color w:val="000000" w:themeColor="text1"/>
          <w:sz w:val="20"/>
          <w:szCs w:val="18"/>
          <w:lang w:val="en-US"/>
        </w:rPr>
        <w:t>Medical</w:t>
      </w:r>
      <w:r w:rsidRPr="006D7B19">
        <w:rPr>
          <w:rFonts w:asciiTheme="minorHAnsi" w:hAnsiTheme="minorHAnsi" w:cstheme="minorHAnsi"/>
          <w:b/>
          <w:bCs/>
          <w:color w:val="000000" w:themeColor="text1"/>
          <w:sz w:val="20"/>
          <w:szCs w:val="18"/>
        </w:rPr>
        <w:t xml:space="preserve"> </w:t>
      </w:r>
      <w:r w:rsidRPr="006D7B19">
        <w:rPr>
          <w:rFonts w:asciiTheme="minorHAnsi" w:hAnsiTheme="minorHAnsi" w:cstheme="minorHAnsi"/>
          <w:b/>
          <w:bCs/>
          <w:color w:val="000000" w:themeColor="text1"/>
          <w:sz w:val="20"/>
          <w:szCs w:val="18"/>
          <w:lang w:val="en-US"/>
        </w:rPr>
        <w:t>Assistance</w:t>
      </w:r>
      <w:r w:rsidRPr="006D7B19">
        <w:rPr>
          <w:rFonts w:asciiTheme="minorHAnsi" w:hAnsiTheme="minorHAnsi" w:cstheme="minorHAnsi"/>
          <w:b/>
          <w:bCs/>
          <w:color w:val="000000" w:themeColor="text1"/>
          <w:sz w:val="20"/>
          <w:szCs w:val="18"/>
        </w:rPr>
        <w:t xml:space="preserve"> </w:t>
      </w:r>
      <w:r w:rsidRPr="006D7B19">
        <w:rPr>
          <w:rFonts w:asciiTheme="minorHAnsi" w:hAnsiTheme="minorHAnsi" w:cstheme="minorHAnsi"/>
          <w:b/>
          <w:bCs/>
          <w:color w:val="000000" w:themeColor="text1"/>
          <w:sz w:val="20"/>
          <w:szCs w:val="18"/>
          <w:lang w:val="en-US"/>
        </w:rPr>
        <w:t>Limited</w:t>
      </w:r>
      <w:r w:rsidRPr="006D7B19">
        <w:rPr>
          <w:rFonts w:asciiTheme="minorHAnsi" w:hAnsiTheme="minorHAnsi" w:cstheme="minorHAnsi"/>
          <w:b/>
          <w:bCs/>
          <w:color w:val="000000" w:themeColor="text1"/>
          <w:sz w:val="20"/>
          <w:szCs w:val="18"/>
        </w:rPr>
        <w:t>»</w:t>
      </w:r>
      <w:r w:rsidRPr="006D7B19">
        <w:rPr>
          <w:rFonts w:asciiTheme="minorHAnsi" w:eastAsia="Times New Roman" w:hAnsiTheme="minorHAnsi" w:cstheme="minorHAnsi"/>
          <w:b/>
          <w:bCs/>
          <w:color w:val="000000" w:themeColor="text1"/>
          <w:sz w:val="20"/>
          <w:szCs w:val="20"/>
          <w:lang w:eastAsia="ru-RU"/>
        </w:rPr>
        <w:t>.</w:t>
      </w:r>
    </w:p>
    <w:p w:rsidR="007A7BA8" w:rsidRPr="00EA5F1D" w:rsidRDefault="007A7BA8" w:rsidP="008E71F4">
      <w:pPr>
        <w:spacing w:after="0"/>
        <w:ind w:firstLine="426"/>
        <w:jc w:val="both"/>
        <w:rPr>
          <w:rFonts w:asciiTheme="minorHAnsi" w:hAnsiTheme="minorHAnsi" w:cstheme="minorHAnsi"/>
          <w:bCs/>
          <w:sz w:val="20"/>
          <w:szCs w:val="18"/>
        </w:rPr>
      </w:pPr>
      <w:r w:rsidRPr="00EA5F1D">
        <w:rPr>
          <w:rFonts w:asciiTheme="minorHAnsi" w:hAnsiTheme="minorHAnsi" w:cstheme="minorHAnsi"/>
          <w:bCs/>
          <w:sz w:val="20"/>
          <w:szCs w:val="18"/>
        </w:rPr>
        <w:tab/>
      </w:r>
    </w:p>
    <w:p w:rsidR="00DF15FC" w:rsidRPr="002A43BB" w:rsidRDefault="00DF15FC" w:rsidP="00DF15FC">
      <w:pPr>
        <w:spacing w:after="0"/>
        <w:jc w:val="center"/>
        <w:rPr>
          <w:rFonts w:asciiTheme="minorHAnsi" w:hAnsiTheme="minorHAnsi" w:cstheme="minorHAnsi"/>
          <w:b/>
          <w:color w:val="000000"/>
          <w:szCs w:val="20"/>
        </w:rPr>
      </w:pPr>
      <w:r w:rsidRPr="002A43BB">
        <w:rPr>
          <w:rFonts w:asciiTheme="minorHAnsi" w:hAnsiTheme="minorHAnsi" w:cstheme="minorHAnsi"/>
          <w:color w:val="000000"/>
          <w:szCs w:val="20"/>
        </w:rPr>
        <w:t xml:space="preserve">Для </w:t>
      </w:r>
      <w:r w:rsidRPr="002A43BB">
        <w:rPr>
          <w:rFonts w:asciiTheme="minorHAnsi" w:hAnsiTheme="minorHAnsi" w:cstheme="minorHAnsi"/>
          <w:color w:val="000000"/>
          <w:szCs w:val="20"/>
          <w:u w:val="single"/>
        </w:rPr>
        <w:t>экстренной</w:t>
      </w:r>
      <w:r w:rsidRPr="002A43BB">
        <w:rPr>
          <w:rFonts w:asciiTheme="minorHAnsi" w:hAnsiTheme="minorHAnsi" w:cstheme="minorHAnsi"/>
          <w:color w:val="000000"/>
          <w:szCs w:val="20"/>
        </w:rPr>
        <w:t xml:space="preserve"> связи по телефону (24/7):</w:t>
      </w:r>
      <w:r>
        <w:rPr>
          <w:rFonts w:asciiTheme="minorHAnsi" w:hAnsiTheme="minorHAnsi" w:cstheme="minorHAnsi"/>
          <w:b/>
          <w:color w:val="000000"/>
          <w:szCs w:val="20"/>
        </w:rPr>
        <w:t xml:space="preserve"> </w:t>
      </w:r>
      <w:r w:rsidRPr="00DF15FC">
        <w:rPr>
          <w:rFonts w:asciiTheme="minorHAnsi" w:hAnsiTheme="minorHAnsi" w:cstheme="minorHAnsi"/>
          <w:b/>
          <w:color w:val="000000"/>
          <w:szCs w:val="20"/>
        </w:rPr>
        <w:t>+ 7 (495) 133-76-</w:t>
      </w:r>
      <w:proofErr w:type="gramStart"/>
      <w:r w:rsidRPr="00DF15FC">
        <w:rPr>
          <w:rFonts w:asciiTheme="minorHAnsi" w:hAnsiTheme="minorHAnsi" w:cstheme="minorHAnsi"/>
          <w:b/>
          <w:color w:val="000000"/>
          <w:szCs w:val="20"/>
        </w:rPr>
        <w:t>67;  +</w:t>
      </w:r>
      <w:proofErr w:type="gramEnd"/>
      <w:r w:rsidRPr="00DF15FC">
        <w:rPr>
          <w:rFonts w:asciiTheme="minorHAnsi" w:hAnsiTheme="minorHAnsi" w:cstheme="minorHAnsi"/>
          <w:b/>
          <w:color w:val="000000"/>
          <w:szCs w:val="20"/>
        </w:rPr>
        <w:t>7 (495) 133-10-86</w:t>
      </w:r>
    </w:p>
    <w:p w:rsidR="00DF15FC" w:rsidRPr="002A43BB" w:rsidRDefault="00DF15FC" w:rsidP="00DF15FC">
      <w:pPr>
        <w:spacing w:after="0"/>
        <w:jc w:val="center"/>
        <w:rPr>
          <w:rFonts w:asciiTheme="minorHAnsi" w:hAnsiTheme="minorHAnsi" w:cstheme="minorHAnsi"/>
          <w:b/>
          <w:color w:val="000000"/>
          <w:szCs w:val="20"/>
        </w:rPr>
      </w:pPr>
      <w:r w:rsidRPr="002A43BB">
        <w:rPr>
          <w:rFonts w:asciiTheme="minorHAnsi" w:hAnsiTheme="minorHAnsi" w:cstheme="minorHAnsi"/>
          <w:color w:val="000000"/>
          <w:szCs w:val="20"/>
        </w:rPr>
        <w:t xml:space="preserve">Для связи через </w:t>
      </w:r>
      <w:r w:rsidRPr="002A43BB">
        <w:rPr>
          <w:rFonts w:asciiTheme="minorHAnsi" w:hAnsiTheme="minorHAnsi" w:cstheme="minorHAnsi"/>
          <w:color w:val="000000"/>
          <w:szCs w:val="20"/>
          <w:u w:val="single"/>
        </w:rPr>
        <w:t>мессенджеры</w:t>
      </w:r>
      <w:r w:rsidRPr="002A43BB">
        <w:rPr>
          <w:rFonts w:asciiTheme="minorHAnsi" w:hAnsiTheme="minorHAnsi" w:cstheme="minorHAnsi"/>
          <w:color w:val="000000"/>
          <w:szCs w:val="20"/>
        </w:rPr>
        <w:t>:</w:t>
      </w:r>
      <w:r>
        <w:rPr>
          <w:rFonts w:asciiTheme="minorHAnsi" w:hAnsiTheme="minorHAnsi" w:cstheme="minorHAnsi"/>
          <w:b/>
          <w:color w:val="000000"/>
          <w:szCs w:val="20"/>
        </w:rPr>
        <w:t xml:space="preserve"> </w:t>
      </w:r>
      <w:r w:rsidRPr="00DF15FC">
        <w:rPr>
          <w:rFonts w:asciiTheme="minorHAnsi" w:hAnsiTheme="minorHAnsi" w:cstheme="minorHAnsi"/>
          <w:b/>
          <w:color w:val="000000"/>
          <w:szCs w:val="20"/>
        </w:rPr>
        <w:t>+ 7 985 109 85 77, + 7 926 375 24 99 (</w:t>
      </w:r>
      <w:proofErr w:type="spellStart"/>
      <w:r w:rsidRPr="00DF15FC">
        <w:rPr>
          <w:rFonts w:asciiTheme="minorHAnsi" w:hAnsiTheme="minorHAnsi" w:cstheme="minorHAnsi"/>
          <w:b/>
          <w:color w:val="000000"/>
          <w:szCs w:val="20"/>
        </w:rPr>
        <w:t>WhatsApp</w:t>
      </w:r>
      <w:proofErr w:type="spellEnd"/>
      <w:r w:rsidRPr="00DF15FC">
        <w:rPr>
          <w:rFonts w:asciiTheme="minorHAnsi" w:hAnsiTheme="minorHAnsi" w:cstheme="minorHAnsi"/>
          <w:b/>
          <w:color w:val="000000"/>
          <w:szCs w:val="20"/>
        </w:rPr>
        <w:t xml:space="preserve">, </w:t>
      </w:r>
      <w:proofErr w:type="spellStart"/>
      <w:r w:rsidRPr="00DF15FC">
        <w:rPr>
          <w:rFonts w:asciiTheme="minorHAnsi" w:hAnsiTheme="minorHAnsi" w:cstheme="minorHAnsi"/>
          <w:b/>
          <w:color w:val="000000"/>
          <w:szCs w:val="20"/>
        </w:rPr>
        <w:t>Viber</w:t>
      </w:r>
      <w:proofErr w:type="spellEnd"/>
      <w:r w:rsidRPr="00DF15FC">
        <w:rPr>
          <w:rFonts w:asciiTheme="minorHAnsi" w:hAnsiTheme="minorHAnsi" w:cstheme="minorHAnsi"/>
          <w:b/>
          <w:color w:val="000000"/>
          <w:szCs w:val="20"/>
        </w:rPr>
        <w:t xml:space="preserve">, </w:t>
      </w:r>
      <w:proofErr w:type="spellStart"/>
      <w:r w:rsidRPr="00DF15FC">
        <w:rPr>
          <w:rFonts w:asciiTheme="minorHAnsi" w:hAnsiTheme="minorHAnsi" w:cstheme="minorHAnsi"/>
          <w:b/>
          <w:color w:val="000000"/>
          <w:szCs w:val="20"/>
        </w:rPr>
        <w:t>Telegram</w:t>
      </w:r>
      <w:proofErr w:type="spellEnd"/>
      <w:r w:rsidRPr="00DF15FC">
        <w:rPr>
          <w:rFonts w:asciiTheme="minorHAnsi" w:hAnsiTheme="minorHAnsi" w:cstheme="minorHAnsi"/>
          <w:b/>
          <w:color w:val="000000"/>
          <w:szCs w:val="20"/>
        </w:rPr>
        <w:t>)</w:t>
      </w:r>
    </w:p>
    <w:p w:rsidR="00DF15FC" w:rsidRPr="002A43BB" w:rsidRDefault="00DF15FC" w:rsidP="00DF15FC">
      <w:pPr>
        <w:spacing w:after="0"/>
        <w:jc w:val="center"/>
        <w:rPr>
          <w:rFonts w:asciiTheme="minorHAnsi" w:hAnsiTheme="minorHAnsi" w:cstheme="minorHAnsi"/>
          <w:color w:val="000000"/>
          <w:szCs w:val="20"/>
        </w:rPr>
      </w:pPr>
      <w:r w:rsidRPr="002A43BB">
        <w:rPr>
          <w:rFonts w:asciiTheme="minorHAnsi" w:hAnsiTheme="minorHAnsi" w:cstheme="minorHAnsi"/>
          <w:color w:val="000000"/>
          <w:szCs w:val="20"/>
        </w:rPr>
        <w:t>Не является каналом для оперативных обращений! Если ответ не получен в течение 15 минут, позвоните по телефону для экстренной связи</w:t>
      </w:r>
    </w:p>
    <w:p w:rsidR="00DF15FC" w:rsidRPr="002A43BB" w:rsidRDefault="00DF15FC" w:rsidP="00DF15FC">
      <w:pPr>
        <w:spacing w:after="0"/>
        <w:jc w:val="center"/>
        <w:rPr>
          <w:rFonts w:asciiTheme="minorHAnsi" w:hAnsiTheme="minorHAnsi" w:cstheme="minorHAnsi"/>
          <w:color w:val="000000"/>
          <w:szCs w:val="20"/>
        </w:rPr>
      </w:pPr>
      <w:r w:rsidRPr="002A43BB">
        <w:rPr>
          <w:rFonts w:asciiTheme="minorHAnsi" w:hAnsiTheme="minorHAnsi" w:cstheme="minorHAnsi"/>
          <w:color w:val="000000"/>
          <w:szCs w:val="20"/>
        </w:rPr>
        <w:t xml:space="preserve">По вопросам </w:t>
      </w:r>
      <w:r w:rsidRPr="002A43BB">
        <w:rPr>
          <w:rFonts w:asciiTheme="minorHAnsi" w:hAnsiTheme="minorHAnsi" w:cstheme="minorHAnsi"/>
          <w:color w:val="000000"/>
          <w:szCs w:val="20"/>
          <w:u w:val="single"/>
        </w:rPr>
        <w:t>отмены поездки, утраты багажа и другим страховым случаям</w:t>
      </w:r>
      <w:r w:rsidRPr="002A43BB">
        <w:rPr>
          <w:rFonts w:asciiTheme="minorHAnsi" w:hAnsiTheme="minorHAnsi" w:cstheme="minorHAnsi"/>
          <w:color w:val="000000"/>
          <w:szCs w:val="20"/>
        </w:rPr>
        <w:t>:</w:t>
      </w:r>
    </w:p>
    <w:p w:rsidR="00DF15FC" w:rsidRDefault="00DF15FC" w:rsidP="00DF15FC">
      <w:pPr>
        <w:spacing w:after="0"/>
        <w:jc w:val="center"/>
        <w:rPr>
          <w:rFonts w:asciiTheme="minorHAnsi" w:hAnsiTheme="minorHAnsi" w:cstheme="minorHAnsi"/>
          <w:b/>
          <w:color w:val="000000"/>
          <w:szCs w:val="20"/>
        </w:rPr>
      </w:pPr>
      <w:r w:rsidRPr="002A43BB">
        <w:rPr>
          <w:rFonts w:asciiTheme="minorHAnsi" w:hAnsiTheme="minorHAnsi" w:cstheme="minorHAnsi"/>
          <w:b/>
          <w:color w:val="000000"/>
          <w:szCs w:val="20"/>
        </w:rPr>
        <w:t>+7 (495) 626-58-00 или 8 800 700-63-52 (с 9:00 до 21:00 по</w:t>
      </w:r>
      <w:r>
        <w:rPr>
          <w:rFonts w:asciiTheme="minorHAnsi" w:hAnsiTheme="minorHAnsi" w:cstheme="minorHAnsi"/>
          <w:b/>
          <w:color w:val="000000"/>
          <w:szCs w:val="20"/>
        </w:rPr>
        <w:t xml:space="preserve"> </w:t>
      </w:r>
      <w:r w:rsidRPr="002A43BB">
        <w:rPr>
          <w:rFonts w:asciiTheme="minorHAnsi" w:hAnsiTheme="minorHAnsi" w:cstheme="minorHAnsi"/>
          <w:b/>
          <w:color w:val="000000"/>
          <w:szCs w:val="20"/>
        </w:rPr>
        <w:t>московскому времени)</w:t>
      </w:r>
    </w:p>
    <w:p w:rsidR="00DF15FC" w:rsidRPr="00EA5F1D" w:rsidRDefault="00DF15FC" w:rsidP="00EA5F1D">
      <w:pPr>
        <w:tabs>
          <w:tab w:val="left" w:pos="-142"/>
        </w:tabs>
        <w:spacing w:after="0"/>
        <w:ind w:right="-1"/>
        <w:jc w:val="center"/>
        <w:rPr>
          <w:rFonts w:asciiTheme="minorHAnsi" w:hAnsiTheme="minorHAnsi" w:cstheme="minorHAnsi"/>
          <w:b/>
          <w:bCs/>
          <w:sz w:val="24"/>
          <w:szCs w:val="18"/>
        </w:rPr>
      </w:pPr>
    </w:p>
    <w:p w:rsidR="00EA5F1D" w:rsidRDefault="00EA5F1D" w:rsidP="00EA5F1D">
      <w:pPr>
        <w:tabs>
          <w:tab w:val="left" w:pos="-142"/>
        </w:tabs>
        <w:spacing w:after="0"/>
        <w:ind w:left="-142" w:right="-1"/>
        <w:jc w:val="both"/>
        <w:rPr>
          <w:rFonts w:asciiTheme="minorHAnsi" w:hAnsiTheme="minorHAnsi" w:cstheme="minorHAnsi"/>
          <w:bCs/>
          <w:color w:val="FF0000"/>
          <w:szCs w:val="20"/>
        </w:rPr>
      </w:pPr>
    </w:p>
    <w:p w:rsidR="00EA5F1D" w:rsidRPr="00C16EE7" w:rsidRDefault="00EA5F1D" w:rsidP="00EA5F1D">
      <w:pPr>
        <w:tabs>
          <w:tab w:val="left" w:pos="-142"/>
        </w:tabs>
        <w:spacing w:after="0"/>
        <w:ind w:left="-142" w:right="-1"/>
        <w:jc w:val="both"/>
        <w:rPr>
          <w:rFonts w:asciiTheme="minorHAnsi" w:hAnsiTheme="minorHAnsi" w:cstheme="minorHAnsi"/>
          <w:bCs/>
          <w:color w:val="FF0000"/>
          <w:szCs w:val="20"/>
        </w:rPr>
      </w:pPr>
      <w:r w:rsidRPr="00E04BED">
        <w:rPr>
          <w:rFonts w:asciiTheme="minorHAnsi" w:hAnsiTheme="minorHAnsi" w:cstheme="minorHAnsi"/>
          <w:bCs/>
          <w:color w:val="FF0000"/>
          <w:szCs w:val="20"/>
        </w:rPr>
        <w:t>COVID-19 покрывается в соответствии с правилами страхования</w:t>
      </w:r>
    </w:p>
    <w:p w:rsidR="00EA5F1D" w:rsidRPr="0050097F" w:rsidRDefault="00EA5F1D" w:rsidP="00EA5F1D">
      <w:pPr>
        <w:spacing w:after="0"/>
        <w:ind w:firstLine="426"/>
        <w:jc w:val="both"/>
        <w:rPr>
          <w:rFonts w:asciiTheme="minorHAnsi" w:hAnsiTheme="minorHAnsi" w:cstheme="minorHAnsi"/>
          <w:bCs/>
          <w:color w:val="000000" w:themeColor="text1"/>
          <w:sz w:val="20"/>
          <w:szCs w:val="18"/>
        </w:rPr>
      </w:pPr>
    </w:p>
    <w:p w:rsidR="00EA5F1D" w:rsidRDefault="00EA5F1D" w:rsidP="00EA5F1D">
      <w:pPr>
        <w:tabs>
          <w:tab w:val="left" w:pos="-142"/>
        </w:tabs>
        <w:spacing w:after="0"/>
        <w:ind w:right="-1"/>
        <w:jc w:val="both"/>
        <w:rPr>
          <w:rFonts w:asciiTheme="minorHAnsi" w:hAnsiTheme="minorHAnsi" w:cstheme="minorHAnsi"/>
          <w:bCs/>
          <w:color w:val="000000" w:themeColor="text1"/>
          <w:sz w:val="20"/>
          <w:szCs w:val="18"/>
        </w:rPr>
      </w:pPr>
      <w:r w:rsidRPr="006D7B19">
        <w:rPr>
          <w:rFonts w:asciiTheme="minorHAnsi" w:hAnsiTheme="minorHAnsi" w:cstheme="minorHAnsi"/>
          <w:bCs/>
          <w:color w:val="000000" w:themeColor="text1"/>
          <w:sz w:val="20"/>
          <w:szCs w:val="18"/>
        </w:rPr>
        <w:t>В страховое покрытие входят следующие риски по программе:</w:t>
      </w:r>
    </w:p>
    <w:p w:rsidR="00EA5F1D" w:rsidRPr="00733CEB" w:rsidRDefault="00EA5F1D" w:rsidP="00EA5F1D">
      <w:pPr>
        <w:tabs>
          <w:tab w:val="left" w:pos="-142"/>
        </w:tabs>
        <w:spacing w:after="0"/>
        <w:ind w:right="-1"/>
        <w:jc w:val="both"/>
        <w:rPr>
          <w:rFonts w:asciiTheme="minorHAnsi" w:hAnsiTheme="minorHAnsi" w:cstheme="minorHAnsi"/>
          <w:bCs/>
          <w:color w:val="000000" w:themeColor="text1"/>
          <w:sz w:val="20"/>
          <w:szCs w:val="18"/>
        </w:rPr>
      </w:pPr>
      <w:r w:rsidRPr="007235CF">
        <w:rPr>
          <w:rFonts w:asciiTheme="minorHAnsi" w:hAnsiTheme="minorHAnsi" w:cstheme="minorHAnsi"/>
          <w:b/>
          <w:bCs/>
          <w:color w:val="000000" w:themeColor="text1"/>
          <w:sz w:val="20"/>
          <w:szCs w:val="18"/>
        </w:rPr>
        <w:t>«Стандарт плюс»</w:t>
      </w:r>
      <w:r w:rsidRPr="007235CF">
        <w:rPr>
          <w:rFonts w:asciiTheme="minorHAnsi" w:hAnsiTheme="minorHAnsi" w:cstheme="minorHAnsi"/>
          <w:bCs/>
          <w:color w:val="000000" w:themeColor="text1"/>
          <w:sz w:val="20"/>
          <w:szCs w:val="18"/>
        </w:rPr>
        <w:t xml:space="preserve"> с суммой ответственности</w:t>
      </w:r>
      <w:r>
        <w:rPr>
          <w:rFonts w:asciiTheme="minorHAnsi" w:hAnsiTheme="minorHAnsi" w:cstheme="minorHAnsi"/>
          <w:bCs/>
          <w:color w:val="000000" w:themeColor="text1"/>
          <w:sz w:val="20"/>
          <w:szCs w:val="18"/>
        </w:rPr>
        <w:t xml:space="preserve">: </w:t>
      </w:r>
      <w:r>
        <w:rPr>
          <w:rFonts w:asciiTheme="minorHAnsi" w:hAnsiTheme="minorHAnsi" w:cstheme="minorHAnsi"/>
          <w:b/>
          <w:bCs/>
          <w:color w:val="000000" w:themeColor="text1"/>
          <w:sz w:val="20"/>
          <w:szCs w:val="18"/>
        </w:rPr>
        <w:t>5</w:t>
      </w:r>
      <w:r w:rsidRPr="007235CF">
        <w:rPr>
          <w:rFonts w:asciiTheme="minorHAnsi" w:hAnsiTheme="minorHAnsi" w:cstheme="minorHAnsi"/>
          <w:b/>
          <w:bCs/>
          <w:color w:val="000000" w:themeColor="text1"/>
          <w:sz w:val="20"/>
          <w:szCs w:val="18"/>
        </w:rPr>
        <w:t xml:space="preserve">0 000 </w:t>
      </w:r>
      <w:r w:rsidRPr="007235CF">
        <w:rPr>
          <w:rFonts w:asciiTheme="minorHAnsi" w:hAnsiTheme="minorHAnsi" w:cstheme="minorHAnsi"/>
          <w:b/>
          <w:bCs/>
          <w:color w:val="000000" w:themeColor="text1"/>
          <w:sz w:val="20"/>
          <w:szCs w:val="18"/>
          <w:lang w:val="en-US"/>
        </w:rPr>
        <w:t>Euro</w:t>
      </w:r>
      <w:r>
        <w:rPr>
          <w:rFonts w:asciiTheme="minorHAnsi" w:hAnsiTheme="minorHAnsi" w:cstheme="minorHAnsi"/>
          <w:b/>
          <w:bCs/>
          <w:color w:val="000000" w:themeColor="text1"/>
          <w:sz w:val="20"/>
          <w:szCs w:val="18"/>
        </w:rPr>
        <w:t xml:space="preserve"> </w:t>
      </w:r>
    </w:p>
    <w:p w:rsidR="00EA5F1D" w:rsidRPr="0050097F" w:rsidRDefault="00EA5F1D" w:rsidP="00EA5F1D">
      <w:pPr>
        <w:tabs>
          <w:tab w:val="left" w:pos="-142"/>
        </w:tabs>
        <w:spacing w:after="0"/>
        <w:ind w:right="-1"/>
        <w:jc w:val="both"/>
        <w:rPr>
          <w:rFonts w:asciiTheme="minorHAnsi" w:hAnsiTheme="minorHAnsi" w:cstheme="minorHAnsi"/>
          <w:bCs/>
          <w:color w:val="000000" w:themeColor="text1"/>
          <w:sz w:val="20"/>
          <w:szCs w:val="18"/>
        </w:rPr>
      </w:pPr>
    </w:p>
    <w:p w:rsidR="00EA5F1D" w:rsidRPr="00282122" w:rsidRDefault="00EA5F1D" w:rsidP="00EA5F1D">
      <w:pPr>
        <w:tabs>
          <w:tab w:val="left" w:pos="-142"/>
        </w:tabs>
        <w:spacing w:after="0"/>
        <w:ind w:right="-1"/>
        <w:jc w:val="both"/>
        <w:rPr>
          <w:rFonts w:asciiTheme="minorHAnsi" w:hAnsiTheme="minorHAnsi" w:cstheme="minorHAnsi"/>
          <w:bCs/>
          <w:color w:val="000000" w:themeColor="text1"/>
          <w:sz w:val="20"/>
          <w:szCs w:val="20"/>
          <w:u w:val="single"/>
        </w:rPr>
      </w:pPr>
      <w:r w:rsidRPr="00282122">
        <w:rPr>
          <w:rFonts w:asciiTheme="minorHAnsi" w:hAnsiTheme="minorHAnsi" w:cstheme="minorHAnsi"/>
          <w:bCs/>
          <w:color w:val="000000" w:themeColor="text1"/>
          <w:sz w:val="20"/>
          <w:szCs w:val="20"/>
          <w:u w:val="single"/>
        </w:rPr>
        <w:t>Страховыми случаями являются, в том числе:</w:t>
      </w:r>
    </w:p>
    <w:p w:rsidR="00EA5F1D" w:rsidRPr="00CC7B45" w:rsidRDefault="00EA5F1D" w:rsidP="00EA5F1D">
      <w:pPr>
        <w:tabs>
          <w:tab w:val="left" w:pos="-142"/>
        </w:tabs>
        <w:spacing w:after="0"/>
        <w:ind w:right="-1"/>
        <w:jc w:val="both"/>
        <w:rPr>
          <w:rFonts w:asciiTheme="minorHAnsi" w:hAnsiTheme="minorHAnsi" w:cstheme="minorHAnsi"/>
          <w:bCs/>
          <w:color w:val="000000" w:themeColor="text1"/>
          <w:sz w:val="20"/>
          <w:szCs w:val="20"/>
        </w:rPr>
      </w:pPr>
      <w:r w:rsidRPr="00CC7B45">
        <w:rPr>
          <w:rFonts w:asciiTheme="minorHAnsi" w:hAnsiTheme="minorHAnsi" w:cstheme="minorHAnsi"/>
          <w:bCs/>
          <w:color w:val="000000" w:themeColor="text1"/>
          <w:sz w:val="20"/>
          <w:szCs w:val="20"/>
        </w:rPr>
        <w:sym w:font="Wingdings" w:char="F0FC"/>
      </w:r>
      <w:r w:rsidRPr="00CC7B45">
        <w:rPr>
          <w:rFonts w:asciiTheme="minorHAnsi" w:hAnsiTheme="minorHAnsi" w:cstheme="minorHAnsi"/>
          <w:bCs/>
          <w:color w:val="000000" w:themeColor="text1"/>
          <w:sz w:val="20"/>
          <w:szCs w:val="20"/>
        </w:rPr>
        <w:t xml:space="preserve"> медицинские расходы при обострении хронических заболеваний;</w:t>
      </w:r>
    </w:p>
    <w:p w:rsidR="00EA5F1D" w:rsidRDefault="00EA5F1D" w:rsidP="00EA5F1D">
      <w:pPr>
        <w:tabs>
          <w:tab w:val="left" w:pos="-142"/>
        </w:tabs>
        <w:spacing w:after="0"/>
        <w:ind w:right="-1"/>
        <w:jc w:val="both"/>
        <w:rPr>
          <w:rFonts w:asciiTheme="minorHAnsi" w:hAnsiTheme="minorHAnsi" w:cstheme="minorHAnsi"/>
          <w:bCs/>
          <w:color w:val="000000" w:themeColor="text1"/>
          <w:sz w:val="20"/>
          <w:szCs w:val="20"/>
        </w:rPr>
      </w:pPr>
      <w:r w:rsidRPr="00CC7B45">
        <w:rPr>
          <w:rFonts w:asciiTheme="minorHAnsi" w:hAnsiTheme="minorHAnsi" w:cstheme="minorHAnsi"/>
          <w:bCs/>
          <w:color w:val="000000" w:themeColor="text1"/>
          <w:sz w:val="20"/>
          <w:szCs w:val="20"/>
        </w:rPr>
        <w:sym w:font="Wingdings" w:char="F0FC"/>
      </w:r>
      <w:r w:rsidRPr="00CC7B45">
        <w:rPr>
          <w:rFonts w:asciiTheme="minorHAnsi" w:hAnsiTheme="minorHAnsi" w:cstheme="minorHAnsi"/>
          <w:bCs/>
          <w:color w:val="000000" w:themeColor="text1"/>
          <w:sz w:val="20"/>
          <w:szCs w:val="20"/>
        </w:rPr>
        <w:t xml:space="preserve"> медицинские расходы в случае солнечных ожогов и аллергии;</w:t>
      </w:r>
    </w:p>
    <w:p w:rsidR="00EA5F1D" w:rsidRPr="003F104E" w:rsidRDefault="00EA5F1D" w:rsidP="00EA5F1D">
      <w:pPr>
        <w:tabs>
          <w:tab w:val="left" w:pos="-142"/>
        </w:tabs>
        <w:spacing w:after="0"/>
        <w:ind w:right="-1"/>
        <w:jc w:val="both"/>
        <w:rPr>
          <w:rFonts w:asciiTheme="minorHAnsi" w:hAnsiTheme="minorHAnsi" w:cstheme="minorHAnsi"/>
          <w:bCs/>
          <w:color w:val="FF0000"/>
          <w:sz w:val="20"/>
          <w:szCs w:val="20"/>
        </w:rPr>
      </w:pPr>
      <w:r w:rsidRPr="00C16EE7">
        <w:rPr>
          <w:rFonts w:asciiTheme="minorHAnsi" w:hAnsiTheme="minorHAnsi" w:cstheme="minorHAnsi"/>
          <w:bCs/>
          <w:color w:val="FF0000"/>
          <w:sz w:val="20"/>
          <w:szCs w:val="20"/>
        </w:rPr>
        <w:sym w:font="Wingdings" w:char="F0FC"/>
      </w:r>
      <w:r w:rsidRPr="00C16EE7">
        <w:rPr>
          <w:rFonts w:asciiTheme="minorHAnsi" w:hAnsiTheme="minorHAnsi" w:cstheme="minorHAnsi"/>
          <w:bCs/>
          <w:color w:val="FF0000"/>
          <w:sz w:val="20"/>
          <w:szCs w:val="20"/>
        </w:rPr>
        <w:t xml:space="preserve"> медицинские расходы в случае заболевания </w:t>
      </w:r>
      <w:proofErr w:type="spellStart"/>
      <w:r w:rsidRPr="00C16EE7">
        <w:rPr>
          <w:rFonts w:asciiTheme="minorHAnsi" w:hAnsiTheme="minorHAnsi" w:cstheme="minorHAnsi"/>
          <w:bCs/>
          <w:color w:val="FF0000"/>
          <w:sz w:val="20"/>
          <w:szCs w:val="20"/>
          <w:lang w:val="en-US"/>
        </w:rPr>
        <w:t>Covid</w:t>
      </w:r>
      <w:proofErr w:type="spellEnd"/>
      <w:r w:rsidRPr="00C16EE7">
        <w:rPr>
          <w:rFonts w:asciiTheme="minorHAnsi" w:hAnsiTheme="minorHAnsi" w:cstheme="minorHAnsi"/>
          <w:bCs/>
          <w:color w:val="FF0000"/>
          <w:sz w:val="20"/>
          <w:szCs w:val="20"/>
        </w:rPr>
        <w:t>-19;</w:t>
      </w:r>
    </w:p>
    <w:p w:rsidR="00EA5F1D" w:rsidRPr="00CC7B45" w:rsidRDefault="00EA5F1D" w:rsidP="00EA5F1D">
      <w:pPr>
        <w:tabs>
          <w:tab w:val="left" w:pos="-142"/>
        </w:tabs>
        <w:spacing w:after="0"/>
        <w:ind w:right="-1"/>
        <w:jc w:val="both"/>
        <w:rPr>
          <w:rFonts w:asciiTheme="minorHAnsi" w:hAnsiTheme="minorHAnsi" w:cstheme="minorHAnsi"/>
          <w:bCs/>
          <w:color w:val="000000" w:themeColor="text1"/>
          <w:sz w:val="20"/>
          <w:szCs w:val="20"/>
        </w:rPr>
      </w:pPr>
      <w:r w:rsidRPr="00CC7B45">
        <w:rPr>
          <w:rFonts w:asciiTheme="minorHAnsi" w:hAnsiTheme="minorHAnsi" w:cstheme="minorHAnsi"/>
          <w:bCs/>
          <w:color w:val="000000" w:themeColor="text1"/>
          <w:sz w:val="20"/>
          <w:szCs w:val="20"/>
        </w:rPr>
        <w:sym w:font="Wingdings" w:char="F0FC"/>
      </w:r>
      <w:r w:rsidRPr="00CC7B45">
        <w:rPr>
          <w:rFonts w:asciiTheme="minorHAnsi" w:hAnsiTheme="minorHAnsi" w:cstheme="minorHAnsi"/>
          <w:bCs/>
          <w:color w:val="000000" w:themeColor="text1"/>
          <w:sz w:val="20"/>
          <w:szCs w:val="20"/>
        </w:rPr>
        <w:t xml:space="preserve"> возвращение домой несовершеннолетних детей застрахованного;</w:t>
      </w:r>
    </w:p>
    <w:p w:rsidR="00EA5F1D" w:rsidRPr="00CC7B45" w:rsidRDefault="00EA5F1D" w:rsidP="00EA5F1D">
      <w:pPr>
        <w:tabs>
          <w:tab w:val="left" w:pos="-142"/>
        </w:tabs>
        <w:spacing w:after="0"/>
        <w:ind w:right="-1"/>
        <w:jc w:val="both"/>
        <w:rPr>
          <w:rFonts w:asciiTheme="minorHAnsi" w:hAnsiTheme="minorHAnsi" w:cstheme="minorHAnsi"/>
          <w:bCs/>
          <w:color w:val="000000" w:themeColor="text1"/>
          <w:sz w:val="20"/>
          <w:szCs w:val="20"/>
        </w:rPr>
      </w:pPr>
      <w:r w:rsidRPr="00CC7B45">
        <w:rPr>
          <w:rFonts w:asciiTheme="minorHAnsi" w:hAnsiTheme="minorHAnsi" w:cstheme="minorHAnsi"/>
          <w:bCs/>
          <w:color w:val="000000" w:themeColor="text1"/>
          <w:sz w:val="20"/>
          <w:szCs w:val="20"/>
        </w:rPr>
        <w:sym w:font="Wingdings" w:char="F0FC"/>
      </w:r>
      <w:r w:rsidRPr="00CC7B45">
        <w:rPr>
          <w:rFonts w:asciiTheme="minorHAnsi" w:hAnsiTheme="minorHAnsi" w:cstheme="minorHAnsi"/>
          <w:bCs/>
          <w:color w:val="000000" w:themeColor="text1"/>
          <w:sz w:val="20"/>
          <w:szCs w:val="20"/>
        </w:rPr>
        <w:t xml:space="preserve"> расходы в связи с задержкой регулярного рейса;</w:t>
      </w:r>
    </w:p>
    <w:p w:rsidR="00EA5F1D" w:rsidRPr="00CC7B45" w:rsidRDefault="00EA5F1D" w:rsidP="00EA5F1D">
      <w:pPr>
        <w:tabs>
          <w:tab w:val="left" w:pos="-142"/>
        </w:tabs>
        <w:spacing w:after="0"/>
        <w:ind w:right="-1"/>
        <w:jc w:val="both"/>
        <w:rPr>
          <w:rFonts w:asciiTheme="minorHAnsi" w:hAnsiTheme="minorHAnsi" w:cstheme="minorHAnsi"/>
          <w:bCs/>
          <w:color w:val="000000" w:themeColor="text1"/>
          <w:sz w:val="20"/>
          <w:szCs w:val="20"/>
        </w:rPr>
      </w:pPr>
      <w:r w:rsidRPr="00CC7B45">
        <w:rPr>
          <w:rFonts w:asciiTheme="minorHAnsi" w:hAnsiTheme="minorHAnsi" w:cstheme="minorHAnsi"/>
          <w:bCs/>
          <w:color w:val="000000" w:themeColor="text1"/>
          <w:sz w:val="20"/>
          <w:szCs w:val="20"/>
        </w:rPr>
        <w:sym w:font="Wingdings" w:char="F0FC"/>
      </w:r>
      <w:r w:rsidRPr="00CC7B45">
        <w:rPr>
          <w:rFonts w:asciiTheme="minorHAnsi" w:hAnsiTheme="minorHAnsi" w:cstheme="minorHAnsi"/>
          <w:bCs/>
          <w:color w:val="000000" w:themeColor="text1"/>
          <w:sz w:val="20"/>
          <w:szCs w:val="20"/>
        </w:rPr>
        <w:t xml:space="preserve"> </w:t>
      </w:r>
      <w:r w:rsidRPr="009A626B">
        <w:rPr>
          <w:rFonts w:asciiTheme="minorHAnsi" w:hAnsiTheme="minorHAnsi" w:cstheme="minorHAnsi"/>
          <w:sz w:val="20"/>
          <w:szCs w:val="20"/>
        </w:rPr>
        <w:t>медицинские расходы в результате осложнения протекания беременности (на сроке до 24 недель включительно на дату страхового случая)</w:t>
      </w:r>
      <w:r w:rsidRPr="009A626B">
        <w:rPr>
          <w:rFonts w:asciiTheme="minorHAnsi" w:hAnsiTheme="minorHAnsi" w:cstheme="minorHAnsi"/>
          <w:bCs/>
          <w:sz w:val="20"/>
          <w:szCs w:val="20"/>
        </w:rPr>
        <w:t>;</w:t>
      </w:r>
    </w:p>
    <w:p w:rsidR="00EA5F1D" w:rsidRPr="00CC17AD" w:rsidRDefault="00EA5F1D" w:rsidP="00EA5F1D">
      <w:pPr>
        <w:tabs>
          <w:tab w:val="left" w:pos="-142"/>
        </w:tabs>
        <w:spacing w:after="0"/>
        <w:ind w:right="-1"/>
        <w:jc w:val="both"/>
        <w:rPr>
          <w:rFonts w:asciiTheme="minorHAnsi" w:hAnsiTheme="minorHAnsi" w:cstheme="minorHAnsi"/>
          <w:bCs/>
          <w:color w:val="000000" w:themeColor="text1"/>
          <w:sz w:val="20"/>
          <w:szCs w:val="20"/>
        </w:rPr>
      </w:pPr>
      <w:r w:rsidRPr="00CC7B45">
        <w:rPr>
          <w:rFonts w:asciiTheme="minorHAnsi" w:hAnsiTheme="minorHAnsi" w:cstheme="minorHAnsi"/>
          <w:bCs/>
          <w:color w:val="000000" w:themeColor="text1"/>
          <w:sz w:val="20"/>
          <w:szCs w:val="20"/>
        </w:rPr>
        <w:sym w:font="Wingdings" w:char="F0FC"/>
      </w:r>
      <w:r>
        <w:rPr>
          <w:rFonts w:asciiTheme="minorHAnsi" w:hAnsiTheme="minorHAnsi" w:cstheme="minorHAnsi"/>
          <w:bCs/>
          <w:color w:val="000000" w:themeColor="text1"/>
          <w:sz w:val="20"/>
          <w:szCs w:val="20"/>
        </w:rPr>
        <w:t xml:space="preserve"> репатриация в случае смерти;</w:t>
      </w:r>
      <w:r w:rsidRPr="00CC17AD">
        <w:rPr>
          <w:rFonts w:asciiTheme="minorHAnsi" w:hAnsiTheme="minorHAnsi" w:cstheme="minorHAnsi"/>
          <w:bCs/>
          <w:color w:val="000000" w:themeColor="text1"/>
          <w:sz w:val="20"/>
          <w:szCs w:val="20"/>
        </w:rPr>
        <w:t xml:space="preserve"> </w:t>
      </w:r>
      <w:r>
        <w:rPr>
          <w:rFonts w:asciiTheme="minorHAnsi" w:hAnsiTheme="minorHAnsi" w:cstheme="minorHAnsi"/>
          <w:bCs/>
          <w:color w:val="000000" w:themeColor="text1"/>
          <w:sz w:val="20"/>
          <w:szCs w:val="20"/>
        </w:rPr>
        <w:t>и</w:t>
      </w:r>
      <w:r w:rsidRPr="00CC7B45">
        <w:rPr>
          <w:rFonts w:asciiTheme="minorHAnsi" w:hAnsiTheme="minorHAnsi" w:cstheme="minorHAnsi"/>
          <w:bCs/>
          <w:color w:val="000000" w:themeColor="text1"/>
          <w:sz w:val="20"/>
          <w:szCs w:val="20"/>
        </w:rPr>
        <w:t xml:space="preserve"> другое </w:t>
      </w:r>
    </w:p>
    <w:p w:rsidR="00EA5F1D" w:rsidRDefault="00EA5F1D" w:rsidP="00EA5F1D">
      <w:pPr>
        <w:tabs>
          <w:tab w:val="left" w:pos="-142"/>
        </w:tabs>
        <w:spacing w:after="0"/>
        <w:ind w:right="-1"/>
        <w:jc w:val="both"/>
        <w:rPr>
          <w:rFonts w:asciiTheme="minorHAnsi" w:hAnsiTheme="minorHAnsi" w:cstheme="minorHAnsi"/>
          <w:bCs/>
          <w:sz w:val="20"/>
          <w:szCs w:val="18"/>
        </w:rPr>
      </w:pPr>
    </w:p>
    <w:p w:rsidR="00EA5F1D" w:rsidRPr="00660DA4" w:rsidRDefault="00EA5F1D" w:rsidP="00EA5F1D">
      <w:pPr>
        <w:tabs>
          <w:tab w:val="left" w:pos="-142"/>
        </w:tabs>
        <w:spacing w:after="0"/>
        <w:ind w:right="-1"/>
        <w:jc w:val="both"/>
        <w:rPr>
          <w:rFonts w:asciiTheme="minorHAnsi" w:hAnsiTheme="minorHAnsi" w:cstheme="minorHAnsi"/>
          <w:bCs/>
          <w:sz w:val="20"/>
          <w:szCs w:val="18"/>
        </w:rPr>
      </w:pPr>
    </w:p>
    <w:p w:rsidR="00EA5F1D" w:rsidRPr="00A00A4A" w:rsidRDefault="00EA5F1D" w:rsidP="00EA5F1D">
      <w:pPr>
        <w:tabs>
          <w:tab w:val="left" w:pos="-142"/>
        </w:tabs>
        <w:ind w:right="-1"/>
        <w:jc w:val="center"/>
        <w:rPr>
          <w:rFonts w:asciiTheme="minorHAnsi" w:hAnsiTheme="minorHAnsi" w:cstheme="minorHAnsi"/>
          <w:b/>
          <w:bCs/>
          <w:color w:val="000000" w:themeColor="text1"/>
          <w:sz w:val="24"/>
          <w:szCs w:val="18"/>
        </w:rPr>
      </w:pPr>
      <w:r w:rsidRPr="007235CF">
        <w:rPr>
          <w:rFonts w:asciiTheme="minorHAnsi" w:hAnsiTheme="minorHAnsi" w:cstheme="minorHAnsi"/>
          <w:b/>
          <w:bCs/>
          <w:color w:val="000000" w:themeColor="text1"/>
          <w:sz w:val="24"/>
          <w:szCs w:val="18"/>
        </w:rPr>
        <w:t>ОСОБЫЕ УСЛОВИЯ</w:t>
      </w:r>
    </w:p>
    <w:p w:rsidR="00EA5F1D" w:rsidRPr="00733CEB" w:rsidRDefault="00EA5F1D" w:rsidP="00EA5F1D">
      <w:pPr>
        <w:spacing w:before="120" w:line="206" w:lineRule="auto"/>
        <w:jc w:val="center"/>
        <w:rPr>
          <w:rFonts w:asciiTheme="minorHAnsi" w:hAnsiTheme="minorHAnsi" w:cstheme="minorHAnsi"/>
          <w:b/>
          <w:sz w:val="16"/>
          <w:szCs w:val="20"/>
        </w:rPr>
      </w:pPr>
      <w:r>
        <w:rPr>
          <w:rFonts w:asciiTheme="minorHAnsi" w:hAnsiTheme="minorHAnsi" w:cstheme="minorHAnsi"/>
          <w:b/>
          <w:sz w:val="20"/>
          <w:szCs w:val="20"/>
        </w:rPr>
        <w:t>Страховая сумма 5</w:t>
      </w:r>
      <w:r w:rsidRPr="00653BD7">
        <w:rPr>
          <w:rFonts w:asciiTheme="minorHAnsi" w:hAnsiTheme="minorHAnsi" w:cstheme="minorHAnsi"/>
          <w:b/>
          <w:sz w:val="20"/>
          <w:szCs w:val="20"/>
        </w:rPr>
        <w:t>0</w:t>
      </w:r>
      <w:r>
        <w:rPr>
          <w:rFonts w:asciiTheme="minorHAnsi" w:hAnsiTheme="minorHAnsi" w:cstheme="minorHAnsi"/>
          <w:b/>
          <w:sz w:val="20"/>
          <w:szCs w:val="20"/>
        </w:rPr>
        <w:t> </w:t>
      </w:r>
      <w:r w:rsidRPr="00653BD7">
        <w:rPr>
          <w:rFonts w:asciiTheme="minorHAnsi" w:hAnsiTheme="minorHAnsi" w:cstheme="minorHAnsi"/>
          <w:b/>
          <w:sz w:val="20"/>
          <w:szCs w:val="20"/>
        </w:rPr>
        <w:t>000</w:t>
      </w:r>
      <w:r>
        <w:rPr>
          <w:rFonts w:asciiTheme="minorHAnsi" w:hAnsiTheme="minorHAnsi" w:cstheme="minorHAnsi"/>
          <w:b/>
          <w:sz w:val="20"/>
          <w:szCs w:val="20"/>
        </w:rPr>
        <w:t xml:space="preserve"> </w:t>
      </w:r>
      <w:r w:rsidRPr="00733CEB">
        <w:rPr>
          <w:rFonts w:asciiTheme="minorHAnsi" w:hAnsiTheme="minorHAnsi" w:cstheme="minorHAnsi"/>
          <w:b/>
          <w:bCs/>
          <w:color w:val="000000" w:themeColor="text1"/>
          <w:sz w:val="20"/>
          <w:szCs w:val="16"/>
        </w:rPr>
        <w:t>€</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3"/>
        <w:gridCol w:w="4271"/>
      </w:tblGrid>
      <w:tr w:rsidR="00EA5F1D" w:rsidRPr="00653BD7" w:rsidTr="003F2285">
        <w:trPr>
          <w:trHeight w:val="1259"/>
          <w:jc w:val="center"/>
        </w:trPr>
        <w:tc>
          <w:tcPr>
            <w:tcW w:w="4823" w:type="dxa"/>
            <w:hideMark/>
          </w:tcPr>
          <w:p w:rsidR="00EA5F1D" w:rsidRPr="00653BD7" w:rsidRDefault="00EA5F1D" w:rsidP="003F2285">
            <w:pPr>
              <w:spacing w:after="0" w:line="206" w:lineRule="auto"/>
              <w:jc w:val="center"/>
              <w:rPr>
                <w:rFonts w:asciiTheme="minorHAnsi" w:hAnsiTheme="minorHAnsi" w:cstheme="minorHAnsi"/>
                <w:b/>
                <w:caps/>
                <w:sz w:val="20"/>
                <w:szCs w:val="20"/>
              </w:rPr>
            </w:pPr>
          </w:p>
          <w:p w:rsidR="00EA5F1D" w:rsidRPr="00653BD7" w:rsidRDefault="00EA5F1D" w:rsidP="003F2285">
            <w:pPr>
              <w:spacing w:after="0" w:line="206" w:lineRule="auto"/>
              <w:jc w:val="center"/>
              <w:rPr>
                <w:rFonts w:asciiTheme="minorHAnsi" w:hAnsiTheme="minorHAnsi" w:cstheme="minorHAnsi"/>
                <w:b/>
                <w:caps/>
                <w:sz w:val="20"/>
                <w:szCs w:val="20"/>
              </w:rPr>
            </w:pPr>
          </w:p>
          <w:p w:rsidR="00EA5F1D" w:rsidRPr="00653BD7" w:rsidRDefault="00EA5F1D" w:rsidP="003F2285">
            <w:pPr>
              <w:spacing w:after="0" w:line="204" w:lineRule="auto"/>
              <w:jc w:val="center"/>
              <w:rPr>
                <w:rFonts w:asciiTheme="minorHAnsi" w:eastAsia="MS PGothic" w:hAnsiTheme="minorHAnsi" w:cstheme="minorHAnsi"/>
                <w:b/>
                <w:caps/>
                <w:sz w:val="20"/>
                <w:szCs w:val="20"/>
                <w:lang w:eastAsia="ja-JP"/>
              </w:rPr>
            </w:pPr>
            <w:r w:rsidRPr="00653BD7">
              <w:rPr>
                <w:rFonts w:asciiTheme="minorHAnsi" w:hAnsiTheme="minorHAnsi" w:cstheme="minorHAnsi"/>
                <w:b/>
                <w:caps/>
                <w:sz w:val="20"/>
                <w:szCs w:val="20"/>
              </w:rPr>
              <w:t>ВОЗРАСТ ТУРИСТА / Особые условия</w:t>
            </w:r>
          </w:p>
          <w:p w:rsidR="00EA5F1D" w:rsidRPr="00653BD7" w:rsidRDefault="00EA5F1D" w:rsidP="003F2285">
            <w:pPr>
              <w:spacing w:after="0" w:line="204" w:lineRule="auto"/>
              <w:jc w:val="center"/>
              <w:rPr>
                <w:rFonts w:asciiTheme="minorHAnsi" w:hAnsiTheme="minorHAnsi" w:cstheme="minorHAnsi"/>
                <w:b/>
                <w:caps/>
                <w:sz w:val="20"/>
                <w:szCs w:val="20"/>
              </w:rPr>
            </w:pPr>
            <w:r w:rsidRPr="00653BD7">
              <w:rPr>
                <w:rFonts w:asciiTheme="minorHAnsi" w:hAnsiTheme="minorHAnsi" w:cstheme="minorHAnsi"/>
                <w:b/>
                <w:caps/>
                <w:sz w:val="20"/>
                <w:szCs w:val="20"/>
              </w:rPr>
              <w:t>в период пребывания туриста за</w:t>
            </w:r>
          </w:p>
          <w:p w:rsidR="00EA5F1D" w:rsidRPr="00653BD7" w:rsidRDefault="00EA5F1D" w:rsidP="003F2285">
            <w:pPr>
              <w:spacing w:after="0" w:line="206" w:lineRule="auto"/>
              <w:jc w:val="center"/>
              <w:rPr>
                <w:rFonts w:asciiTheme="minorHAnsi" w:hAnsiTheme="minorHAnsi" w:cstheme="minorHAnsi"/>
                <w:b/>
                <w:caps/>
                <w:sz w:val="20"/>
                <w:szCs w:val="20"/>
              </w:rPr>
            </w:pPr>
            <w:r w:rsidRPr="00653BD7">
              <w:rPr>
                <w:rFonts w:asciiTheme="minorHAnsi" w:hAnsiTheme="minorHAnsi" w:cstheme="minorHAnsi"/>
                <w:b/>
                <w:caps/>
                <w:sz w:val="20"/>
                <w:szCs w:val="20"/>
              </w:rPr>
              <w:t>границей</w:t>
            </w:r>
          </w:p>
        </w:tc>
        <w:tc>
          <w:tcPr>
            <w:tcW w:w="4271" w:type="dxa"/>
            <w:hideMark/>
          </w:tcPr>
          <w:p w:rsidR="00EA5F1D" w:rsidRPr="00653BD7" w:rsidRDefault="00EA5F1D" w:rsidP="003F2285">
            <w:pPr>
              <w:spacing w:after="0" w:line="206" w:lineRule="auto"/>
              <w:jc w:val="center"/>
              <w:rPr>
                <w:rFonts w:asciiTheme="minorHAnsi" w:hAnsiTheme="minorHAnsi" w:cstheme="minorHAnsi"/>
                <w:b/>
                <w:caps/>
                <w:sz w:val="20"/>
                <w:szCs w:val="20"/>
              </w:rPr>
            </w:pPr>
          </w:p>
          <w:p w:rsidR="00EA5F1D" w:rsidRPr="00653BD7" w:rsidRDefault="00EA5F1D" w:rsidP="003F2285">
            <w:pPr>
              <w:spacing w:after="0" w:line="206" w:lineRule="auto"/>
              <w:jc w:val="center"/>
              <w:rPr>
                <w:rFonts w:asciiTheme="minorHAnsi" w:hAnsiTheme="minorHAnsi" w:cstheme="minorHAnsi"/>
                <w:b/>
                <w:caps/>
                <w:sz w:val="20"/>
                <w:szCs w:val="20"/>
              </w:rPr>
            </w:pPr>
            <w:r w:rsidRPr="00653BD7">
              <w:rPr>
                <w:rFonts w:asciiTheme="minorHAnsi" w:hAnsiTheme="minorHAnsi" w:cstheme="minorHAnsi"/>
                <w:b/>
                <w:caps/>
                <w:sz w:val="20"/>
                <w:szCs w:val="20"/>
              </w:rPr>
              <w:t xml:space="preserve">Размер </w:t>
            </w:r>
          </w:p>
          <w:p w:rsidR="00EA5F1D" w:rsidRPr="00653BD7" w:rsidRDefault="00EA5F1D" w:rsidP="003F2285">
            <w:pPr>
              <w:spacing w:after="0" w:line="206" w:lineRule="auto"/>
              <w:jc w:val="center"/>
              <w:rPr>
                <w:rFonts w:asciiTheme="minorHAnsi" w:hAnsiTheme="minorHAnsi" w:cstheme="minorHAnsi"/>
                <w:b/>
                <w:caps/>
                <w:sz w:val="20"/>
                <w:szCs w:val="20"/>
              </w:rPr>
            </w:pPr>
            <w:r w:rsidRPr="00653BD7">
              <w:rPr>
                <w:rFonts w:asciiTheme="minorHAnsi" w:hAnsiTheme="minorHAnsi" w:cstheme="minorHAnsi"/>
                <w:b/>
                <w:caps/>
                <w:sz w:val="20"/>
                <w:szCs w:val="20"/>
              </w:rPr>
              <w:t>ДОПОЛНИТЕЛЬНОЙ ОПЛАТЫ</w:t>
            </w:r>
          </w:p>
          <w:p w:rsidR="00EA5F1D" w:rsidRPr="00653BD7" w:rsidRDefault="00EA5F1D" w:rsidP="003F2285">
            <w:pPr>
              <w:spacing w:after="0" w:line="206" w:lineRule="auto"/>
              <w:jc w:val="center"/>
              <w:rPr>
                <w:rFonts w:asciiTheme="minorHAnsi" w:hAnsiTheme="minorHAnsi" w:cstheme="minorHAnsi"/>
                <w:b/>
                <w:caps/>
                <w:sz w:val="20"/>
                <w:szCs w:val="20"/>
              </w:rPr>
            </w:pPr>
            <w:r w:rsidRPr="00653BD7">
              <w:rPr>
                <w:rFonts w:asciiTheme="minorHAnsi" w:hAnsiTheme="minorHAnsi" w:cstheme="minorHAnsi"/>
                <w:b/>
                <w:caps/>
                <w:sz w:val="20"/>
                <w:szCs w:val="20"/>
              </w:rPr>
              <w:t>за каждый день путешествия</w:t>
            </w:r>
          </w:p>
          <w:p w:rsidR="00EA5F1D" w:rsidRPr="00653BD7" w:rsidRDefault="00EA5F1D" w:rsidP="003F2285">
            <w:pPr>
              <w:spacing w:after="0" w:line="206" w:lineRule="auto"/>
              <w:jc w:val="center"/>
              <w:rPr>
                <w:rFonts w:asciiTheme="minorHAnsi" w:hAnsiTheme="minorHAnsi" w:cstheme="minorHAnsi"/>
                <w:caps/>
                <w:sz w:val="20"/>
                <w:szCs w:val="20"/>
              </w:rPr>
            </w:pPr>
            <w:r w:rsidRPr="00653BD7">
              <w:rPr>
                <w:rFonts w:asciiTheme="minorHAnsi" w:hAnsiTheme="minorHAnsi" w:cstheme="minorHAnsi"/>
                <w:b/>
                <w:caps/>
                <w:sz w:val="20"/>
                <w:szCs w:val="20"/>
              </w:rPr>
              <w:t>и размер франшизы</w:t>
            </w:r>
          </w:p>
        </w:tc>
      </w:tr>
      <w:tr w:rsidR="00EA5F1D" w:rsidRPr="00653BD7" w:rsidTr="003F2285">
        <w:trPr>
          <w:jc w:val="center"/>
        </w:trPr>
        <w:tc>
          <w:tcPr>
            <w:tcW w:w="4823" w:type="dxa"/>
          </w:tcPr>
          <w:p w:rsidR="00EA5F1D" w:rsidRPr="00565204" w:rsidRDefault="00EA5F1D" w:rsidP="003F2285">
            <w:pPr>
              <w:spacing w:before="40" w:after="40"/>
              <w:jc w:val="center"/>
              <w:rPr>
                <w:rFonts w:asciiTheme="minorHAnsi" w:hAnsiTheme="minorHAnsi" w:cstheme="minorHAnsi"/>
                <w:sz w:val="20"/>
                <w:szCs w:val="20"/>
                <w:lang w:val="en-US"/>
              </w:rPr>
            </w:pPr>
            <w:r>
              <w:rPr>
                <w:rFonts w:asciiTheme="minorHAnsi" w:hAnsiTheme="minorHAnsi" w:cstheme="minorHAnsi"/>
                <w:sz w:val="20"/>
                <w:szCs w:val="20"/>
                <w:lang w:val="en-US"/>
              </w:rPr>
              <w:t>0-2</w:t>
            </w:r>
          </w:p>
        </w:tc>
        <w:tc>
          <w:tcPr>
            <w:tcW w:w="4271" w:type="dxa"/>
          </w:tcPr>
          <w:p w:rsidR="00EA5F1D" w:rsidRPr="00565204" w:rsidRDefault="00EA5F1D" w:rsidP="003F2285">
            <w:pPr>
              <w:spacing w:before="40" w:after="40"/>
              <w:jc w:val="center"/>
              <w:rPr>
                <w:rFonts w:asciiTheme="minorHAnsi" w:hAnsiTheme="minorHAnsi" w:cstheme="minorHAnsi"/>
                <w:sz w:val="20"/>
                <w:szCs w:val="20"/>
              </w:rPr>
            </w:pPr>
            <w:r w:rsidRPr="00565204">
              <w:rPr>
                <w:rFonts w:asciiTheme="minorHAnsi" w:hAnsiTheme="minorHAnsi" w:cstheme="minorHAnsi"/>
                <w:b/>
                <w:sz w:val="20"/>
                <w:szCs w:val="20"/>
              </w:rPr>
              <w:t>1</w:t>
            </w:r>
            <w:r>
              <w:rPr>
                <w:rFonts w:asciiTheme="minorHAnsi" w:hAnsiTheme="minorHAnsi" w:cstheme="minorHAnsi"/>
                <w:b/>
                <w:sz w:val="20"/>
                <w:szCs w:val="20"/>
              </w:rPr>
              <w:t>,0</w:t>
            </w:r>
            <w:r>
              <w:rPr>
                <w:rFonts w:asciiTheme="minorHAnsi" w:hAnsiTheme="minorHAnsi" w:cstheme="minorHAnsi"/>
                <w:b/>
                <w:sz w:val="20"/>
                <w:szCs w:val="20"/>
                <w:lang w:val="en-US"/>
              </w:rPr>
              <w:t xml:space="preserve"> </w:t>
            </w:r>
            <w:r>
              <w:rPr>
                <w:rFonts w:asciiTheme="minorHAnsi" w:hAnsiTheme="minorHAnsi" w:cstheme="minorHAnsi"/>
                <w:b/>
                <w:sz w:val="20"/>
                <w:szCs w:val="20"/>
              </w:rPr>
              <w:t xml:space="preserve">евро, </w:t>
            </w:r>
            <w:r>
              <w:rPr>
                <w:rFonts w:asciiTheme="minorHAnsi" w:hAnsiTheme="minorHAnsi" w:cstheme="minorHAnsi"/>
                <w:sz w:val="20"/>
                <w:szCs w:val="20"/>
              </w:rPr>
              <w:t>франшиза 0 евро</w:t>
            </w:r>
          </w:p>
        </w:tc>
      </w:tr>
      <w:tr w:rsidR="00EA5F1D" w:rsidRPr="00653BD7" w:rsidTr="003F2285">
        <w:trPr>
          <w:jc w:val="center"/>
        </w:trPr>
        <w:tc>
          <w:tcPr>
            <w:tcW w:w="4823" w:type="dxa"/>
            <w:hideMark/>
          </w:tcPr>
          <w:p w:rsidR="00EA5F1D" w:rsidRPr="00653BD7" w:rsidRDefault="00EA5F1D" w:rsidP="003F2285">
            <w:pPr>
              <w:spacing w:before="40" w:after="40"/>
              <w:jc w:val="center"/>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lang w:val="en-US"/>
              </w:rPr>
              <w:t>5</w:t>
            </w:r>
            <w:r>
              <w:rPr>
                <w:rFonts w:asciiTheme="minorHAnsi" w:hAnsiTheme="minorHAnsi" w:cstheme="minorHAnsi"/>
                <w:sz w:val="20"/>
                <w:szCs w:val="20"/>
              </w:rPr>
              <w:t>-79</w:t>
            </w:r>
          </w:p>
        </w:tc>
        <w:tc>
          <w:tcPr>
            <w:tcW w:w="4271" w:type="dxa"/>
            <w:hideMark/>
          </w:tcPr>
          <w:p w:rsidR="00EA5F1D" w:rsidRPr="00653BD7" w:rsidRDefault="00EA5F1D" w:rsidP="003F2285">
            <w:pPr>
              <w:spacing w:before="40" w:after="40"/>
              <w:jc w:val="center"/>
              <w:rPr>
                <w:rFonts w:asciiTheme="minorHAnsi" w:hAnsiTheme="minorHAnsi" w:cstheme="minorHAnsi"/>
                <w:b/>
                <w:sz w:val="20"/>
                <w:szCs w:val="20"/>
              </w:rPr>
            </w:pPr>
            <w:r w:rsidRPr="00653BD7">
              <w:rPr>
                <w:rFonts w:asciiTheme="minorHAnsi" w:hAnsiTheme="minorHAnsi" w:cstheme="minorHAnsi"/>
                <w:b/>
                <w:sz w:val="20"/>
                <w:szCs w:val="20"/>
              </w:rPr>
              <w:t>1,0</w:t>
            </w:r>
            <w:r w:rsidRPr="00653BD7">
              <w:rPr>
                <w:rFonts w:asciiTheme="minorHAnsi" w:hAnsiTheme="minorHAnsi" w:cstheme="minorHAnsi"/>
                <w:sz w:val="20"/>
                <w:szCs w:val="20"/>
              </w:rPr>
              <w:t xml:space="preserve"> </w:t>
            </w:r>
            <w:r>
              <w:rPr>
                <w:rFonts w:asciiTheme="minorHAnsi" w:hAnsiTheme="minorHAnsi" w:cstheme="minorHAnsi"/>
                <w:b/>
                <w:sz w:val="20"/>
                <w:szCs w:val="20"/>
              </w:rPr>
              <w:t>евро</w:t>
            </w:r>
            <w:r w:rsidRPr="00653BD7">
              <w:rPr>
                <w:rFonts w:asciiTheme="minorHAnsi" w:hAnsiTheme="minorHAnsi" w:cstheme="minorHAnsi"/>
                <w:b/>
                <w:sz w:val="20"/>
                <w:szCs w:val="20"/>
              </w:rPr>
              <w:t xml:space="preserve">, </w:t>
            </w:r>
            <w:r>
              <w:rPr>
                <w:rFonts w:asciiTheme="minorHAnsi" w:hAnsiTheme="minorHAnsi" w:cstheme="minorHAnsi"/>
                <w:sz w:val="20"/>
                <w:szCs w:val="20"/>
              </w:rPr>
              <w:t xml:space="preserve">франшиза </w:t>
            </w:r>
            <w:r w:rsidRPr="00653BD7">
              <w:rPr>
                <w:rFonts w:asciiTheme="minorHAnsi" w:hAnsiTheme="minorHAnsi" w:cstheme="minorHAnsi"/>
                <w:sz w:val="20"/>
                <w:szCs w:val="20"/>
              </w:rPr>
              <w:t xml:space="preserve">0 </w:t>
            </w:r>
            <w:r>
              <w:rPr>
                <w:rFonts w:asciiTheme="minorHAnsi" w:hAnsiTheme="minorHAnsi" w:cstheme="minorHAnsi"/>
                <w:sz w:val="20"/>
                <w:szCs w:val="20"/>
              </w:rPr>
              <w:t>евро</w:t>
            </w:r>
          </w:p>
        </w:tc>
      </w:tr>
      <w:tr w:rsidR="00EA5F1D" w:rsidRPr="00653BD7" w:rsidTr="003F2285">
        <w:trPr>
          <w:jc w:val="center"/>
        </w:trPr>
        <w:tc>
          <w:tcPr>
            <w:tcW w:w="4823" w:type="dxa"/>
          </w:tcPr>
          <w:p w:rsidR="00EA5F1D" w:rsidRPr="00653BD7" w:rsidRDefault="00EA5F1D" w:rsidP="003F2285">
            <w:pPr>
              <w:spacing w:before="40" w:after="40"/>
              <w:jc w:val="center"/>
              <w:rPr>
                <w:rFonts w:asciiTheme="minorHAnsi" w:hAnsiTheme="minorHAnsi" w:cstheme="minorHAnsi"/>
                <w:sz w:val="20"/>
                <w:szCs w:val="20"/>
              </w:rPr>
            </w:pPr>
            <w:r>
              <w:rPr>
                <w:rFonts w:asciiTheme="minorHAnsi" w:hAnsiTheme="minorHAnsi" w:cstheme="minorHAnsi"/>
                <w:sz w:val="20"/>
                <w:szCs w:val="20"/>
              </w:rPr>
              <w:t>От 80</w:t>
            </w:r>
          </w:p>
        </w:tc>
        <w:tc>
          <w:tcPr>
            <w:tcW w:w="4271" w:type="dxa"/>
          </w:tcPr>
          <w:p w:rsidR="00EA5F1D" w:rsidRPr="00653BD7" w:rsidRDefault="00EA5F1D" w:rsidP="003F2285">
            <w:pPr>
              <w:spacing w:before="40" w:after="40"/>
              <w:jc w:val="center"/>
              <w:rPr>
                <w:rFonts w:asciiTheme="minorHAnsi" w:hAnsiTheme="minorHAnsi" w:cstheme="minorHAnsi"/>
                <w:b/>
                <w:sz w:val="20"/>
                <w:szCs w:val="20"/>
              </w:rPr>
            </w:pPr>
            <w:r w:rsidRPr="00653BD7">
              <w:rPr>
                <w:rFonts w:asciiTheme="minorHAnsi" w:hAnsiTheme="minorHAnsi" w:cstheme="minorHAnsi"/>
                <w:b/>
                <w:sz w:val="20"/>
                <w:szCs w:val="20"/>
              </w:rPr>
              <w:t>2,5</w:t>
            </w:r>
            <w:r w:rsidRPr="00653BD7">
              <w:rPr>
                <w:rFonts w:asciiTheme="minorHAnsi" w:hAnsiTheme="minorHAnsi" w:cstheme="minorHAnsi"/>
                <w:sz w:val="20"/>
                <w:szCs w:val="20"/>
              </w:rPr>
              <w:t xml:space="preserve"> </w:t>
            </w:r>
            <w:r>
              <w:rPr>
                <w:rFonts w:asciiTheme="minorHAnsi" w:hAnsiTheme="minorHAnsi" w:cstheme="minorHAnsi"/>
                <w:b/>
                <w:sz w:val="20"/>
                <w:szCs w:val="20"/>
              </w:rPr>
              <w:t>евро</w:t>
            </w:r>
            <w:r w:rsidRPr="00653BD7">
              <w:rPr>
                <w:rFonts w:asciiTheme="minorHAnsi" w:hAnsiTheme="minorHAnsi" w:cstheme="minorHAnsi"/>
                <w:b/>
                <w:sz w:val="20"/>
                <w:szCs w:val="20"/>
              </w:rPr>
              <w:t xml:space="preserve">, </w:t>
            </w:r>
            <w:r>
              <w:rPr>
                <w:rFonts w:asciiTheme="minorHAnsi" w:hAnsiTheme="minorHAnsi" w:cstheme="minorHAnsi"/>
                <w:sz w:val="20"/>
                <w:szCs w:val="20"/>
              </w:rPr>
              <w:t>франшиза 0 евро</w:t>
            </w:r>
          </w:p>
        </w:tc>
      </w:tr>
      <w:tr w:rsidR="00EA5F1D" w:rsidRPr="00653BD7" w:rsidTr="003F2285">
        <w:trPr>
          <w:jc w:val="center"/>
        </w:trPr>
        <w:tc>
          <w:tcPr>
            <w:tcW w:w="4823" w:type="dxa"/>
          </w:tcPr>
          <w:p w:rsidR="00EA5F1D" w:rsidRPr="00653BD7" w:rsidRDefault="00EA5F1D" w:rsidP="003F2285">
            <w:pPr>
              <w:spacing w:before="40" w:after="40"/>
              <w:jc w:val="center"/>
              <w:rPr>
                <w:rFonts w:asciiTheme="minorHAnsi" w:hAnsiTheme="minorHAnsi" w:cstheme="minorHAnsi"/>
                <w:sz w:val="20"/>
                <w:szCs w:val="20"/>
              </w:rPr>
            </w:pPr>
            <w:r>
              <w:rPr>
                <w:rFonts w:asciiTheme="minorHAnsi" w:eastAsia="Times New Roman" w:hAnsiTheme="minorHAnsi" w:cstheme="minorHAnsi"/>
                <w:iCs/>
                <w:sz w:val="20"/>
                <w:szCs w:val="20"/>
                <w:lang w:eastAsia="ru-RU"/>
              </w:rPr>
              <w:t>Спорт</w:t>
            </w:r>
          </w:p>
        </w:tc>
        <w:tc>
          <w:tcPr>
            <w:tcW w:w="4271" w:type="dxa"/>
          </w:tcPr>
          <w:p w:rsidR="00EA5F1D" w:rsidRPr="00653BD7" w:rsidRDefault="00EA5F1D" w:rsidP="003F2285">
            <w:pPr>
              <w:spacing w:before="40" w:after="40"/>
              <w:jc w:val="center"/>
              <w:rPr>
                <w:rFonts w:asciiTheme="minorHAnsi" w:hAnsiTheme="minorHAnsi" w:cstheme="minorHAnsi"/>
                <w:b/>
                <w:sz w:val="20"/>
                <w:szCs w:val="20"/>
              </w:rPr>
            </w:pPr>
            <w:r>
              <w:rPr>
                <w:rFonts w:asciiTheme="minorHAnsi" w:hAnsiTheme="minorHAnsi" w:cstheme="minorHAnsi"/>
                <w:b/>
                <w:sz w:val="20"/>
                <w:szCs w:val="20"/>
              </w:rPr>
              <w:t>2</w:t>
            </w:r>
            <w:r w:rsidRPr="00653BD7">
              <w:rPr>
                <w:rFonts w:asciiTheme="minorHAnsi" w:hAnsiTheme="minorHAnsi" w:cstheme="minorHAnsi"/>
                <w:b/>
                <w:sz w:val="20"/>
                <w:szCs w:val="20"/>
              </w:rPr>
              <w:t>,0</w:t>
            </w:r>
            <w:r w:rsidRPr="00653BD7">
              <w:rPr>
                <w:rFonts w:asciiTheme="minorHAnsi" w:hAnsiTheme="minorHAnsi" w:cstheme="minorHAnsi"/>
                <w:sz w:val="20"/>
                <w:szCs w:val="20"/>
              </w:rPr>
              <w:t xml:space="preserve"> </w:t>
            </w:r>
            <w:r>
              <w:rPr>
                <w:rFonts w:asciiTheme="minorHAnsi" w:hAnsiTheme="minorHAnsi" w:cstheme="minorHAnsi"/>
                <w:b/>
                <w:sz w:val="20"/>
                <w:szCs w:val="20"/>
              </w:rPr>
              <w:t>евро</w:t>
            </w:r>
            <w:r w:rsidRPr="00653BD7">
              <w:rPr>
                <w:rFonts w:asciiTheme="minorHAnsi" w:hAnsiTheme="minorHAnsi" w:cstheme="minorHAnsi"/>
                <w:b/>
                <w:sz w:val="20"/>
                <w:szCs w:val="20"/>
              </w:rPr>
              <w:t xml:space="preserve">, </w:t>
            </w:r>
            <w:r>
              <w:rPr>
                <w:rFonts w:asciiTheme="minorHAnsi" w:hAnsiTheme="minorHAnsi" w:cstheme="minorHAnsi"/>
                <w:sz w:val="20"/>
                <w:szCs w:val="20"/>
              </w:rPr>
              <w:t xml:space="preserve">франшиза </w:t>
            </w:r>
            <w:r w:rsidRPr="00653BD7">
              <w:rPr>
                <w:rFonts w:asciiTheme="minorHAnsi" w:hAnsiTheme="minorHAnsi" w:cstheme="minorHAnsi"/>
                <w:sz w:val="20"/>
                <w:szCs w:val="20"/>
              </w:rPr>
              <w:t xml:space="preserve">0 </w:t>
            </w:r>
            <w:r>
              <w:rPr>
                <w:rFonts w:asciiTheme="minorHAnsi" w:hAnsiTheme="minorHAnsi" w:cstheme="minorHAnsi"/>
                <w:sz w:val="20"/>
                <w:szCs w:val="20"/>
              </w:rPr>
              <w:t>евро</w:t>
            </w:r>
          </w:p>
        </w:tc>
      </w:tr>
    </w:tbl>
    <w:p w:rsidR="00EA5F1D" w:rsidRDefault="00EA5F1D" w:rsidP="00EA5F1D">
      <w:pPr>
        <w:pStyle w:val="a9"/>
        <w:numPr>
          <w:ilvl w:val="0"/>
          <w:numId w:val="26"/>
        </w:numPr>
        <w:spacing w:before="120" w:line="206" w:lineRule="auto"/>
        <w:rPr>
          <w:rFonts w:asciiTheme="minorHAnsi" w:hAnsiTheme="minorHAnsi" w:cstheme="minorHAnsi"/>
          <w:b/>
          <w:bCs/>
          <w:sz w:val="20"/>
          <w:szCs w:val="20"/>
        </w:rPr>
      </w:pPr>
      <w:r w:rsidRPr="007F19C8">
        <w:rPr>
          <w:rFonts w:asciiTheme="minorHAnsi" w:hAnsiTheme="minorHAnsi" w:cstheme="minorHAnsi"/>
          <w:b/>
          <w:bCs/>
          <w:sz w:val="20"/>
          <w:szCs w:val="20"/>
        </w:rPr>
        <w:t>В турпакет по Андорре и горнолыжной Болгарии включена спортивная страховка</w:t>
      </w:r>
    </w:p>
    <w:p w:rsidR="00EA5F1D" w:rsidRPr="007F19C8" w:rsidRDefault="00EA5F1D" w:rsidP="00EA5F1D">
      <w:pPr>
        <w:pStyle w:val="a9"/>
        <w:spacing w:before="120" w:line="206" w:lineRule="auto"/>
        <w:rPr>
          <w:rFonts w:asciiTheme="minorHAnsi" w:hAnsiTheme="minorHAnsi" w:cstheme="minorHAnsi"/>
          <w:b/>
          <w:bCs/>
          <w:sz w:val="20"/>
          <w:szCs w:val="20"/>
        </w:rPr>
      </w:pPr>
    </w:p>
    <w:p w:rsidR="00EA5F1D" w:rsidRDefault="00EA5F1D" w:rsidP="00EA5F1D">
      <w:pPr>
        <w:tabs>
          <w:tab w:val="left" w:pos="-284"/>
        </w:tabs>
        <w:ind w:right="-1"/>
        <w:jc w:val="both"/>
        <w:rPr>
          <w:rFonts w:asciiTheme="minorHAnsi" w:hAnsiTheme="minorHAnsi" w:cstheme="minorHAnsi"/>
          <w:bCs/>
          <w:color w:val="000000" w:themeColor="text1"/>
          <w:sz w:val="20"/>
          <w:szCs w:val="20"/>
        </w:rPr>
      </w:pPr>
      <w:r w:rsidRPr="00733CEB">
        <w:rPr>
          <w:rFonts w:asciiTheme="minorHAnsi" w:hAnsiTheme="minorHAnsi" w:cstheme="minorHAnsi"/>
          <w:bCs/>
          <w:color w:val="000000" w:themeColor="text1"/>
          <w:sz w:val="20"/>
          <w:szCs w:val="18"/>
        </w:rPr>
        <w:sym w:font="Wingdings" w:char="F0D8"/>
      </w:r>
      <w:r w:rsidRPr="00733CEB">
        <w:rPr>
          <w:rFonts w:asciiTheme="minorHAnsi" w:hAnsiTheme="minorHAnsi" w:cstheme="minorHAnsi"/>
          <w:bCs/>
          <w:color w:val="000000" w:themeColor="text1"/>
          <w:sz w:val="20"/>
          <w:szCs w:val="18"/>
        </w:rPr>
        <w:t xml:space="preserve"> </w:t>
      </w:r>
      <w:r w:rsidRPr="009A626B">
        <w:rPr>
          <w:rFonts w:asciiTheme="minorHAnsi" w:hAnsiTheme="minorHAnsi" w:cstheme="minorHAnsi"/>
          <w:bCs/>
          <w:color w:val="000000" w:themeColor="text1"/>
          <w:sz w:val="20"/>
          <w:szCs w:val="20"/>
        </w:rPr>
        <w:t xml:space="preserve">занятие опасными видами спорта (включая дайвинг на глубине до 40 м, рафтинг, серфинг, виндсерфинг, катание на горных лыжах, сноуборде и т.п. в качестве любителя или профессионала) – </w:t>
      </w:r>
      <w:r>
        <w:rPr>
          <w:rFonts w:asciiTheme="minorHAnsi" w:hAnsiTheme="minorHAnsi" w:cstheme="minorHAnsi"/>
          <w:bCs/>
          <w:color w:val="000000" w:themeColor="text1"/>
          <w:sz w:val="20"/>
          <w:szCs w:val="20"/>
        </w:rPr>
        <w:t>доплата 2 евро/день</w:t>
      </w:r>
      <w:r w:rsidRPr="009A626B">
        <w:rPr>
          <w:rFonts w:asciiTheme="minorHAnsi" w:hAnsiTheme="minorHAnsi" w:cstheme="minorHAnsi"/>
          <w:bCs/>
          <w:color w:val="000000" w:themeColor="text1"/>
          <w:sz w:val="20"/>
          <w:szCs w:val="20"/>
        </w:rPr>
        <w:t xml:space="preserve"> -  обозначается в полисе как „RISKFUL SPORT”</w:t>
      </w:r>
      <w:r>
        <w:rPr>
          <w:rFonts w:asciiTheme="minorHAnsi" w:hAnsiTheme="minorHAnsi" w:cstheme="minorHAnsi"/>
          <w:bCs/>
          <w:color w:val="000000" w:themeColor="text1"/>
          <w:sz w:val="20"/>
          <w:szCs w:val="20"/>
        </w:rPr>
        <w:t>.</w:t>
      </w:r>
    </w:p>
    <w:p w:rsidR="00220A95" w:rsidRPr="007235CF" w:rsidRDefault="007235CF" w:rsidP="007235CF">
      <w:pPr>
        <w:jc w:val="center"/>
        <w:rPr>
          <w:rFonts w:asciiTheme="minorHAnsi" w:hAnsiTheme="minorHAnsi" w:cstheme="minorHAnsi"/>
          <w:b/>
          <w:color w:val="000000" w:themeColor="text1"/>
          <w:sz w:val="24"/>
        </w:rPr>
      </w:pPr>
      <w:r w:rsidRPr="007235CF">
        <w:rPr>
          <w:rFonts w:asciiTheme="minorHAnsi" w:hAnsiTheme="minorHAnsi" w:cstheme="minorHAnsi"/>
          <w:b/>
          <w:color w:val="000000" w:themeColor="text1"/>
          <w:sz w:val="24"/>
        </w:rPr>
        <w:t>ДОПОЛНИТЕЛЬНОЕ СТРАХОВАНИЕ</w:t>
      </w:r>
    </w:p>
    <w:p w:rsidR="00A00A4A" w:rsidRPr="00733CEB" w:rsidRDefault="00220A95" w:rsidP="00A00A4A">
      <w:pPr>
        <w:spacing w:after="120" w:line="240" w:lineRule="auto"/>
        <w:rPr>
          <w:rFonts w:asciiTheme="minorHAnsi" w:hAnsiTheme="minorHAnsi" w:cstheme="minorHAnsi"/>
          <w:bCs/>
          <w:color w:val="000000" w:themeColor="text1"/>
          <w:sz w:val="20"/>
          <w:szCs w:val="18"/>
        </w:rPr>
      </w:pPr>
      <w:r w:rsidRPr="00733CEB">
        <w:rPr>
          <w:rFonts w:asciiTheme="minorHAnsi" w:hAnsiTheme="minorHAnsi" w:cstheme="minorHAnsi"/>
          <w:b/>
          <w:bCs/>
          <w:color w:val="000000" w:themeColor="text1"/>
          <w:szCs w:val="20"/>
          <w:u w:val="single"/>
        </w:rPr>
        <w:t>Страхование отмены или прерывания поездки по программе «Отмена поездки»</w:t>
      </w:r>
    </w:p>
    <w:p w:rsidR="006D7B19" w:rsidRDefault="00220A95" w:rsidP="00733CEB">
      <w:pPr>
        <w:spacing w:after="120" w:line="240" w:lineRule="auto"/>
        <w:jc w:val="both"/>
        <w:rPr>
          <w:rFonts w:asciiTheme="minorHAnsi" w:hAnsiTheme="minorHAnsi" w:cstheme="minorHAnsi"/>
          <w:bCs/>
          <w:color w:val="000000" w:themeColor="text1"/>
          <w:sz w:val="20"/>
          <w:szCs w:val="18"/>
        </w:rPr>
      </w:pPr>
      <w:r w:rsidRPr="00733CEB">
        <w:rPr>
          <w:rFonts w:asciiTheme="minorHAnsi" w:hAnsiTheme="minorHAnsi" w:cstheme="minorHAnsi"/>
          <w:bCs/>
          <w:color w:val="000000" w:themeColor="text1"/>
          <w:sz w:val="20"/>
          <w:szCs w:val="18"/>
        </w:rPr>
        <w:t>(в том числе и индивидуальных туров и командировок)  в результате: экстренной госпитализации; травмы; опасных, а также «детских инфекций»; смерти; повестки в суд; повреждения имущества; задержки в поездке; досрочного возвращения; выявления технических неполадок, сбоев, отказа в работе машинных устройств и других  непредвиденных обстоятельств, произошедших  со средством водного транспорта (лайнер, катер, ледокол, теплоход, яхта и т.п.), совершающим круиз по запланированному маршруту, которые повлекли за собой отмену Поездки или прерывание уже начатой Поездки, а также в случае досрочного возвращения Застрахованного лица из Поездки по причине отказа во въезде в страну временного пребывания;</w:t>
      </w:r>
    </w:p>
    <w:p w:rsidR="00733CEB" w:rsidRPr="00733CEB" w:rsidRDefault="00733CEB" w:rsidP="00733CEB">
      <w:pPr>
        <w:spacing w:after="120" w:line="240" w:lineRule="auto"/>
        <w:jc w:val="both"/>
        <w:rPr>
          <w:rFonts w:asciiTheme="minorHAnsi" w:hAnsiTheme="minorHAnsi" w:cstheme="minorHAnsi"/>
          <w:bCs/>
          <w:color w:val="000000" w:themeColor="text1"/>
          <w:sz w:val="20"/>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4"/>
        <w:gridCol w:w="4643"/>
      </w:tblGrid>
      <w:tr w:rsidR="002D1E66" w:rsidRPr="002D1E66" w:rsidTr="00091520">
        <w:tc>
          <w:tcPr>
            <w:tcW w:w="5154" w:type="dxa"/>
            <w:shd w:val="clear" w:color="auto" w:fill="auto"/>
            <w:vAlign w:val="center"/>
          </w:tcPr>
          <w:p w:rsidR="00220A95" w:rsidRPr="002D1E66" w:rsidRDefault="00220A95" w:rsidP="00091520">
            <w:pPr>
              <w:pStyle w:val="a5"/>
              <w:spacing w:after="0"/>
              <w:jc w:val="center"/>
              <w:rPr>
                <w:rFonts w:asciiTheme="minorHAnsi" w:hAnsiTheme="minorHAnsi" w:cstheme="minorHAnsi"/>
                <w:b/>
                <w:bCs/>
                <w:color w:val="000000" w:themeColor="text1"/>
                <w:sz w:val="18"/>
                <w:szCs w:val="18"/>
              </w:rPr>
            </w:pPr>
            <w:r w:rsidRPr="002D1E66">
              <w:rPr>
                <w:rFonts w:asciiTheme="minorHAnsi" w:hAnsiTheme="minorHAnsi" w:cstheme="minorHAnsi"/>
                <w:b/>
                <w:bCs/>
                <w:color w:val="000000" w:themeColor="text1"/>
                <w:sz w:val="18"/>
                <w:szCs w:val="18"/>
              </w:rPr>
              <w:t>Страховая сумма на человека</w:t>
            </w:r>
          </w:p>
        </w:tc>
        <w:tc>
          <w:tcPr>
            <w:tcW w:w="5194" w:type="dxa"/>
            <w:shd w:val="clear" w:color="auto" w:fill="auto"/>
            <w:vAlign w:val="center"/>
          </w:tcPr>
          <w:p w:rsidR="00220A95" w:rsidRPr="002D1E66" w:rsidRDefault="00220A95" w:rsidP="00091520">
            <w:pPr>
              <w:pStyle w:val="a5"/>
              <w:spacing w:after="0"/>
              <w:jc w:val="center"/>
              <w:rPr>
                <w:rFonts w:asciiTheme="minorHAnsi" w:hAnsiTheme="minorHAnsi" w:cstheme="minorHAnsi"/>
                <w:b/>
                <w:bCs/>
                <w:color w:val="000000" w:themeColor="text1"/>
                <w:sz w:val="18"/>
                <w:szCs w:val="18"/>
              </w:rPr>
            </w:pPr>
            <w:r w:rsidRPr="002D1E66">
              <w:rPr>
                <w:rFonts w:asciiTheme="minorHAnsi" w:hAnsiTheme="minorHAnsi" w:cstheme="minorHAnsi"/>
                <w:b/>
                <w:bCs/>
                <w:color w:val="000000" w:themeColor="text1"/>
                <w:sz w:val="18"/>
                <w:szCs w:val="18"/>
              </w:rPr>
              <w:t>Страховая премия на человека</w:t>
            </w:r>
          </w:p>
        </w:tc>
      </w:tr>
      <w:tr w:rsidR="002D1E66" w:rsidRPr="002D1E66" w:rsidTr="001B4CE7">
        <w:tc>
          <w:tcPr>
            <w:tcW w:w="5154" w:type="dxa"/>
            <w:shd w:val="clear" w:color="auto" w:fill="auto"/>
            <w:vAlign w:val="center"/>
          </w:tcPr>
          <w:p w:rsidR="00220A95" w:rsidRPr="002D1E66" w:rsidRDefault="00220A95" w:rsidP="00091520">
            <w:pPr>
              <w:jc w:val="center"/>
              <w:rPr>
                <w:rFonts w:asciiTheme="minorHAnsi" w:hAnsiTheme="minorHAnsi" w:cstheme="minorHAnsi"/>
                <w:b/>
                <w:bCs/>
                <w:color w:val="000000" w:themeColor="text1"/>
                <w:sz w:val="18"/>
                <w:szCs w:val="18"/>
              </w:rPr>
            </w:pPr>
            <w:r w:rsidRPr="002D1E66">
              <w:rPr>
                <w:rFonts w:asciiTheme="minorHAnsi" w:hAnsiTheme="minorHAnsi" w:cstheme="minorHAnsi"/>
                <w:b/>
                <w:bCs/>
                <w:color w:val="000000" w:themeColor="text1"/>
                <w:sz w:val="18"/>
                <w:szCs w:val="18"/>
              </w:rPr>
              <w:t>Равна стоимости тура *</w:t>
            </w:r>
            <w:r w:rsidR="002F579F" w:rsidRPr="002D1E66">
              <w:rPr>
                <w:rFonts w:asciiTheme="minorHAnsi" w:hAnsiTheme="minorHAnsi" w:cstheme="minorHAnsi"/>
                <w:b/>
                <w:bCs/>
                <w:color w:val="000000" w:themeColor="text1"/>
                <w:sz w:val="18"/>
                <w:szCs w:val="18"/>
              </w:rPr>
              <w:t xml:space="preserve"> на человека, но не более стоимости тура</w:t>
            </w:r>
          </w:p>
        </w:tc>
        <w:tc>
          <w:tcPr>
            <w:tcW w:w="5194" w:type="dxa"/>
            <w:shd w:val="clear" w:color="auto" w:fill="auto"/>
            <w:vAlign w:val="center"/>
          </w:tcPr>
          <w:p w:rsidR="00220A95" w:rsidRPr="002D1E66" w:rsidRDefault="00220A95" w:rsidP="00091520">
            <w:pPr>
              <w:pStyle w:val="a5"/>
              <w:spacing w:after="0"/>
              <w:jc w:val="center"/>
              <w:rPr>
                <w:rFonts w:asciiTheme="minorHAnsi" w:hAnsiTheme="minorHAnsi" w:cstheme="minorHAnsi"/>
                <w:b/>
                <w:bCs/>
                <w:color w:val="000000" w:themeColor="text1"/>
                <w:sz w:val="18"/>
                <w:szCs w:val="18"/>
              </w:rPr>
            </w:pPr>
          </w:p>
          <w:p w:rsidR="00220A95" w:rsidRPr="002D1E66" w:rsidRDefault="00653BD7" w:rsidP="00091520">
            <w:pPr>
              <w:pStyle w:val="a5"/>
              <w:spacing w:after="0"/>
              <w:jc w:val="center"/>
              <w:rPr>
                <w:rFonts w:asciiTheme="minorHAnsi" w:hAnsiTheme="minorHAnsi" w:cstheme="minorHAnsi"/>
                <w:b/>
                <w:bCs/>
                <w:color w:val="000000" w:themeColor="text1"/>
                <w:sz w:val="18"/>
                <w:szCs w:val="18"/>
              </w:rPr>
            </w:pPr>
            <w:r w:rsidRPr="00653BD7">
              <w:rPr>
                <w:rFonts w:asciiTheme="minorHAnsi" w:hAnsiTheme="minorHAnsi" w:cstheme="minorHAnsi"/>
                <w:b/>
                <w:bCs/>
                <w:color w:val="000000" w:themeColor="text1"/>
                <w:sz w:val="18"/>
                <w:szCs w:val="18"/>
              </w:rPr>
              <w:t>3</w:t>
            </w:r>
            <w:r w:rsidR="0070155B">
              <w:rPr>
                <w:rFonts w:asciiTheme="minorHAnsi" w:hAnsiTheme="minorHAnsi" w:cstheme="minorHAnsi"/>
                <w:b/>
                <w:bCs/>
                <w:color w:val="000000" w:themeColor="text1"/>
                <w:sz w:val="18"/>
                <w:szCs w:val="18"/>
              </w:rPr>
              <w:t>9/ 79 / 96</w:t>
            </w:r>
            <w:r w:rsidRPr="00653BD7">
              <w:rPr>
                <w:rFonts w:asciiTheme="minorHAnsi" w:hAnsiTheme="minorHAnsi" w:cstheme="minorHAnsi"/>
                <w:b/>
                <w:bCs/>
                <w:color w:val="000000" w:themeColor="text1"/>
                <w:sz w:val="18"/>
                <w:szCs w:val="18"/>
              </w:rPr>
              <w:t xml:space="preserve"> </w:t>
            </w:r>
            <w:r>
              <w:rPr>
                <w:rFonts w:asciiTheme="minorHAnsi" w:hAnsiTheme="minorHAnsi" w:cstheme="minorHAnsi"/>
                <w:b/>
                <w:bCs/>
                <w:color w:val="000000" w:themeColor="text1"/>
                <w:sz w:val="18"/>
                <w:szCs w:val="18"/>
                <w:lang w:val="en-US"/>
              </w:rPr>
              <w:t>EURO</w:t>
            </w:r>
            <w:r w:rsidRPr="00653BD7">
              <w:rPr>
                <w:rFonts w:asciiTheme="minorHAnsi" w:hAnsiTheme="minorHAnsi" w:cstheme="minorHAnsi"/>
                <w:b/>
                <w:bCs/>
                <w:color w:val="000000" w:themeColor="text1"/>
                <w:sz w:val="18"/>
                <w:szCs w:val="18"/>
              </w:rPr>
              <w:t xml:space="preserve"> </w:t>
            </w:r>
            <w:r w:rsidR="00220A95" w:rsidRPr="002D1E66">
              <w:rPr>
                <w:rFonts w:asciiTheme="minorHAnsi" w:hAnsiTheme="minorHAnsi" w:cstheme="minorHAnsi"/>
                <w:b/>
                <w:bCs/>
                <w:color w:val="000000" w:themeColor="text1"/>
                <w:sz w:val="18"/>
                <w:szCs w:val="18"/>
              </w:rPr>
              <w:t xml:space="preserve">(с франшизой 15%) от </w:t>
            </w:r>
            <w:proofErr w:type="spellStart"/>
            <w:r w:rsidR="00220A95" w:rsidRPr="002D1E66">
              <w:rPr>
                <w:rFonts w:asciiTheme="minorHAnsi" w:hAnsiTheme="minorHAnsi" w:cstheme="minorHAnsi"/>
                <w:b/>
                <w:bCs/>
                <w:color w:val="000000" w:themeColor="text1"/>
                <w:sz w:val="18"/>
                <w:szCs w:val="18"/>
              </w:rPr>
              <w:t>с.с</w:t>
            </w:r>
            <w:proofErr w:type="spellEnd"/>
            <w:r w:rsidR="00220A95" w:rsidRPr="002D1E66">
              <w:rPr>
                <w:rFonts w:asciiTheme="minorHAnsi" w:hAnsiTheme="minorHAnsi" w:cstheme="minorHAnsi"/>
                <w:b/>
                <w:bCs/>
                <w:color w:val="000000" w:themeColor="text1"/>
                <w:sz w:val="18"/>
                <w:szCs w:val="18"/>
              </w:rPr>
              <w:t>.</w:t>
            </w:r>
          </w:p>
          <w:p w:rsidR="00220A95" w:rsidRPr="002D1E66" w:rsidRDefault="00220A95" w:rsidP="00091520">
            <w:pPr>
              <w:pStyle w:val="a5"/>
              <w:spacing w:after="0"/>
              <w:jc w:val="center"/>
              <w:rPr>
                <w:rFonts w:asciiTheme="minorHAnsi" w:hAnsiTheme="minorHAnsi" w:cstheme="minorHAnsi"/>
                <w:b/>
                <w:bCs/>
                <w:color w:val="000000" w:themeColor="text1"/>
                <w:sz w:val="18"/>
                <w:szCs w:val="18"/>
              </w:rPr>
            </w:pPr>
          </w:p>
        </w:tc>
      </w:tr>
    </w:tbl>
    <w:p w:rsidR="00220A95" w:rsidRPr="002D1E66" w:rsidRDefault="00220A95" w:rsidP="00220A95">
      <w:pPr>
        <w:pStyle w:val="a5"/>
        <w:spacing w:after="0"/>
        <w:rPr>
          <w:rFonts w:asciiTheme="minorHAnsi" w:hAnsiTheme="minorHAnsi" w:cstheme="minorHAnsi"/>
          <w:b/>
          <w:bCs/>
          <w:color w:val="000000" w:themeColor="text1"/>
          <w:sz w:val="18"/>
          <w:szCs w:val="18"/>
        </w:rPr>
      </w:pPr>
    </w:p>
    <w:p w:rsidR="007235CF" w:rsidRDefault="00220A95" w:rsidP="00086A2C">
      <w:pPr>
        <w:pStyle w:val="a5"/>
        <w:numPr>
          <w:ilvl w:val="0"/>
          <w:numId w:val="1"/>
        </w:numPr>
        <w:spacing w:after="0"/>
        <w:rPr>
          <w:rFonts w:asciiTheme="minorHAnsi" w:hAnsiTheme="minorHAnsi" w:cstheme="minorHAnsi"/>
          <w:b/>
          <w:bCs/>
          <w:color w:val="000000" w:themeColor="text1"/>
          <w:sz w:val="18"/>
          <w:szCs w:val="18"/>
        </w:rPr>
      </w:pPr>
      <w:r w:rsidRPr="002D1E66">
        <w:rPr>
          <w:rFonts w:asciiTheme="minorHAnsi" w:hAnsiTheme="minorHAnsi" w:cstheme="minorHAnsi"/>
          <w:b/>
          <w:bCs/>
          <w:color w:val="000000" w:themeColor="text1"/>
          <w:sz w:val="18"/>
          <w:szCs w:val="18"/>
        </w:rPr>
        <w:t>*Стоимос</w:t>
      </w:r>
      <w:r w:rsidR="004D1E59" w:rsidRPr="002D1E66">
        <w:rPr>
          <w:rFonts w:asciiTheme="minorHAnsi" w:hAnsiTheme="minorHAnsi" w:cstheme="minorHAnsi"/>
          <w:b/>
          <w:bCs/>
          <w:color w:val="000000" w:themeColor="text1"/>
          <w:sz w:val="18"/>
          <w:szCs w:val="18"/>
        </w:rPr>
        <w:t>ть тура не должна превышать 3</w:t>
      </w:r>
      <w:r w:rsidR="004D1E59" w:rsidRPr="002D1E66">
        <w:rPr>
          <w:rFonts w:asciiTheme="minorHAnsi" w:hAnsiTheme="minorHAnsi" w:cstheme="minorHAnsi"/>
          <w:b/>
          <w:bCs/>
          <w:color w:val="000000" w:themeColor="text1"/>
          <w:sz w:val="18"/>
          <w:szCs w:val="18"/>
          <w:lang w:val="en-US"/>
        </w:rPr>
        <w:t> </w:t>
      </w:r>
      <w:r w:rsidR="004D1E59" w:rsidRPr="002D1E66">
        <w:rPr>
          <w:rFonts w:asciiTheme="minorHAnsi" w:hAnsiTheme="minorHAnsi" w:cstheme="minorHAnsi"/>
          <w:b/>
          <w:bCs/>
          <w:color w:val="000000" w:themeColor="text1"/>
          <w:sz w:val="18"/>
          <w:szCs w:val="18"/>
        </w:rPr>
        <w:t xml:space="preserve">000 </w:t>
      </w:r>
      <w:r w:rsidR="0070155B">
        <w:rPr>
          <w:rFonts w:asciiTheme="minorHAnsi" w:hAnsiTheme="minorHAnsi" w:cstheme="minorHAnsi"/>
          <w:b/>
          <w:bCs/>
          <w:color w:val="000000" w:themeColor="text1"/>
          <w:sz w:val="18"/>
          <w:szCs w:val="18"/>
        </w:rPr>
        <w:t xml:space="preserve">/ </w:t>
      </w:r>
      <w:r w:rsidR="004D1E59" w:rsidRPr="002D1E66">
        <w:rPr>
          <w:rFonts w:asciiTheme="minorHAnsi" w:hAnsiTheme="minorHAnsi" w:cstheme="minorHAnsi"/>
          <w:b/>
          <w:bCs/>
          <w:color w:val="000000" w:themeColor="text1"/>
          <w:sz w:val="18"/>
          <w:szCs w:val="18"/>
        </w:rPr>
        <w:t>5</w:t>
      </w:r>
      <w:r w:rsidR="004D1E59" w:rsidRPr="002D1E66">
        <w:rPr>
          <w:rFonts w:asciiTheme="minorHAnsi" w:hAnsiTheme="minorHAnsi" w:cstheme="minorHAnsi"/>
          <w:b/>
          <w:bCs/>
          <w:color w:val="000000" w:themeColor="text1"/>
          <w:sz w:val="18"/>
          <w:szCs w:val="18"/>
          <w:lang w:val="en-US"/>
        </w:rPr>
        <w:t> </w:t>
      </w:r>
      <w:r w:rsidR="004D1E59" w:rsidRPr="002D1E66">
        <w:rPr>
          <w:rFonts w:asciiTheme="minorHAnsi" w:hAnsiTheme="minorHAnsi" w:cstheme="minorHAnsi"/>
          <w:b/>
          <w:bCs/>
          <w:color w:val="000000" w:themeColor="text1"/>
          <w:sz w:val="18"/>
          <w:szCs w:val="18"/>
        </w:rPr>
        <w:t>000</w:t>
      </w:r>
      <w:r w:rsidR="0070155B">
        <w:rPr>
          <w:rFonts w:asciiTheme="minorHAnsi" w:hAnsiTheme="minorHAnsi" w:cstheme="minorHAnsi"/>
          <w:b/>
          <w:bCs/>
          <w:color w:val="000000" w:themeColor="text1"/>
          <w:sz w:val="18"/>
          <w:szCs w:val="18"/>
        </w:rPr>
        <w:t xml:space="preserve"> / 7</w:t>
      </w:r>
      <w:r w:rsidR="005E21E9" w:rsidRPr="005E21E9">
        <w:rPr>
          <w:rFonts w:asciiTheme="minorHAnsi" w:hAnsiTheme="minorHAnsi" w:cstheme="minorHAnsi"/>
          <w:b/>
          <w:bCs/>
          <w:color w:val="000000" w:themeColor="text1"/>
          <w:sz w:val="18"/>
          <w:szCs w:val="18"/>
        </w:rPr>
        <w:t xml:space="preserve"> </w:t>
      </w:r>
      <w:r w:rsidR="0070155B">
        <w:rPr>
          <w:rFonts w:asciiTheme="minorHAnsi" w:hAnsiTheme="minorHAnsi" w:cstheme="minorHAnsi"/>
          <w:b/>
          <w:bCs/>
          <w:color w:val="000000" w:themeColor="text1"/>
          <w:sz w:val="18"/>
          <w:szCs w:val="18"/>
        </w:rPr>
        <w:t>000</w:t>
      </w:r>
      <w:r w:rsidR="004D1E59" w:rsidRPr="002D1E66">
        <w:rPr>
          <w:rFonts w:asciiTheme="minorHAnsi" w:hAnsiTheme="minorHAnsi" w:cstheme="minorHAnsi"/>
          <w:b/>
          <w:bCs/>
          <w:color w:val="000000" w:themeColor="text1"/>
          <w:sz w:val="18"/>
          <w:szCs w:val="18"/>
        </w:rPr>
        <w:t xml:space="preserve"> на человека</w:t>
      </w:r>
      <w:r w:rsidR="002F579F" w:rsidRPr="002D1E66">
        <w:rPr>
          <w:rFonts w:asciiTheme="minorHAnsi" w:hAnsiTheme="minorHAnsi" w:cstheme="minorHAnsi"/>
          <w:b/>
          <w:bCs/>
          <w:color w:val="000000" w:themeColor="text1"/>
          <w:sz w:val="18"/>
          <w:szCs w:val="18"/>
        </w:rPr>
        <w:t>.</w:t>
      </w:r>
    </w:p>
    <w:p w:rsidR="006E7BAF" w:rsidRDefault="006E7BAF" w:rsidP="006E7BAF">
      <w:pPr>
        <w:pStyle w:val="a5"/>
        <w:spacing w:after="0"/>
        <w:rPr>
          <w:rFonts w:asciiTheme="minorHAnsi" w:hAnsiTheme="minorHAnsi" w:cstheme="minorHAnsi"/>
          <w:b/>
          <w:bCs/>
          <w:color w:val="000000" w:themeColor="text1"/>
          <w:sz w:val="18"/>
          <w:szCs w:val="18"/>
        </w:rPr>
      </w:pPr>
    </w:p>
    <w:p w:rsidR="00A74530" w:rsidRPr="006D7B19" w:rsidRDefault="00A74530" w:rsidP="00A00A4A">
      <w:pPr>
        <w:pStyle w:val="a5"/>
        <w:spacing w:after="0"/>
        <w:rPr>
          <w:rFonts w:asciiTheme="minorHAnsi" w:hAnsiTheme="minorHAnsi" w:cstheme="minorHAnsi"/>
          <w:b/>
          <w:bCs/>
          <w:color w:val="000000" w:themeColor="text1"/>
          <w:szCs w:val="18"/>
        </w:rPr>
      </w:pPr>
    </w:p>
    <w:p w:rsidR="007235CF" w:rsidRPr="00733CEB" w:rsidRDefault="00C21F4D" w:rsidP="00733CEB">
      <w:pPr>
        <w:pStyle w:val="a5"/>
        <w:spacing w:after="0"/>
        <w:jc w:val="center"/>
        <w:rPr>
          <w:rFonts w:asciiTheme="minorHAnsi" w:hAnsiTheme="minorHAnsi" w:cstheme="minorHAnsi"/>
          <w:b/>
          <w:bCs/>
          <w:color w:val="000000" w:themeColor="text1"/>
          <w:sz w:val="28"/>
          <w:szCs w:val="18"/>
        </w:rPr>
      </w:pPr>
      <w:r w:rsidRPr="00733CEB">
        <w:rPr>
          <w:rFonts w:asciiTheme="minorHAnsi" w:hAnsiTheme="minorHAnsi" w:cstheme="minorHAnsi"/>
          <w:b/>
          <w:bCs/>
          <w:color w:val="000000" w:themeColor="text1"/>
          <w:sz w:val="28"/>
          <w:szCs w:val="18"/>
        </w:rPr>
        <w:t>Визовый риск</w:t>
      </w:r>
    </w:p>
    <w:p w:rsidR="00C21F4D" w:rsidRPr="002D1E66" w:rsidRDefault="00C21F4D" w:rsidP="00C21F4D">
      <w:pPr>
        <w:shd w:val="clear" w:color="auto" w:fill="FFFFFF"/>
        <w:rPr>
          <w:rFonts w:asciiTheme="minorHAnsi" w:hAnsiTheme="minorHAnsi" w:cstheme="minorHAnsi"/>
          <w:bCs/>
          <w:color w:val="000000" w:themeColor="text1"/>
          <w:sz w:val="18"/>
          <w:szCs w:val="18"/>
        </w:rPr>
      </w:pPr>
      <w:r w:rsidRPr="002D1E66">
        <w:rPr>
          <w:rFonts w:asciiTheme="minorHAnsi" w:hAnsiTheme="minorHAnsi" w:cstheme="minorHAnsi"/>
          <w:bCs/>
          <w:color w:val="000000" w:themeColor="text1"/>
          <w:sz w:val="18"/>
          <w:szCs w:val="18"/>
        </w:rPr>
        <w:t>Компенсация по туру в случае: - отказа в выдачи визы - задержки в выдачи визы - выдачи визы в иные сроки;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4865"/>
      </w:tblGrid>
      <w:tr w:rsidR="002D1E66" w:rsidRPr="002D1E66" w:rsidTr="00A00A4A">
        <w:trPr>
          <w:trHeight w:val="481"/>
        </w:trPr>
        <w:tc>
          <w:tcPr>
            <w:tcW w:w="4633" w:type="dxa"/>
            <w:shd w:val="clear" w:color="auto" w:fill="auto"/>
            <w:vAlign w:val="center"/>
          </w:tcPr>
          <w:p w:rsidR="00C21F4D" w:rsidRPr="002D1E66" w:rsidRDefault="00C21F4D" w:rsidP="00943F02">
            <w:pPr>
              <w:pStyle w:val="a5"/>
              <w:spacing w:after="0"/>
              <w:jc w:val="center"/>
              <w:rPr>
                <w:rFonts w:asciiTheme="minorHAnsi" w:hAnsiTheme="minorHAnsi" w:cstheme="minorHAnsi"/>
                <w:b/>
                <w:bCs/>
                <w:color w:val="000000" w:themeColor="text1"/>
                <w:sz w:val="18"/>
                <w:szCs w:val="18"/>
              </w:rPr>
            </w:pPr>
            <w:r w:rsidRPr="002D1E66">
              <w:rPr>
                <w:rFonts w:asciiTheme="minorHAnsi" w:hAnsiTheme="minorHAnsi" w:cstheme="minorHAnsi"/>
                <w:b/>
                <w:bCs/>
                <w:color w:val="000000" w:themeColor="text1"/>
                <w:sz w:val="18"/>
                <w:szCs w:val="18"/>
              </w:rPr>
              <w:t>Страховая сумма на человека</w:t>
            </w:r>
          </w:p>
        </w:tc>
        <w:tc>
          <w:tcPr>
            <w:tcW w:w="4865" w:type="dxa"/>
            <w:shd w:val="clear" w:color="auto" w:fill="auto"/>
            <w:vAlign w:val="center"/>
          </w:tcPr>
          <w:p w:rsidR="00C21F4D" w:rsidRPr="002D1E66" w:rsidRDefault="00C21F4D" w:rsidP="00943F02">
            <w:pPr>
              <w:pStyle w:val="a5"/>
              <w:spacing w:after="0"/>
              <w:jc w:val="center"/>
              <w:rPr>
                <w:rFonts w:asciiTheme="minorHAnsi" w:hAnsiTheme="minorHAnsi" w:cstheme="minorHAnsi"/>
                <w:b/>
                <w:bCs/>
                <w:color w:val="000000" w:themeColor="text1"/>
                <w:sz w:val="18"/>
                <w:szCs w:val="18"/>
              </w:rPr>
            </w:pPr>
            <w:r w:rsidRPr="002D1E66">
              <w:rPr>
                <w:rFonts w:asciiTheme="minorHAnsi" w:hAnsiTheme="minorHAnsi" w:cstheme="minorHAnsi"/>
                <w:b/>
                <w:bCs/>
                <w:color w:val="000000" w:themeColor="text1"/>
                <w:sz w:val="18"/>
                <w:szCs w:val="18"/>
              </w:rPr>
              <w:t>Страховая премия на человека</w:t>
            </w:r>
          </w:p>
        </w:tc>
      </w:tr>
      <w:tr w:rsidR="002D1E66" w:rsidRPr="002D1E66" w:rsidTr="00A00A4A">
        <w:trPr>
          <w:trHeight w:val="549"/>
        </w:trPr>
        <w:tc>
          <w:tcPr>
            <w:tcW w:w="4633" w:type="dxa"/>
            <w:shd w:val="clear" w:color="auto" w:fill="auto"/>
          </w:tcPr>
          <w:p w:rsidR="00C21F4D" w:rsidRPr="002D1E66" w:rsidRDefault="00C21F4D" w:rsidP="00653BD7">
            <w:pPr>
              <w:spacing w:after="0"/>
              <w:jc w:val="center"/>
              <w:rPr>
                <w:rFonts w:asciiTheme="minorHAnsi" w:hAnsiTheme="minorHAnsi" w:cstheme="minorHAnsi"/>
                <w:b/>
                <w:bCs/>
                <w:color w:val="000000" w:themeColor="text1"/>
                <w:sz w:val="18"/>
                <w:szCs w:val="18"/>
              </w:rPr>
            </w:pPr>
            <w:r w:rsidRPr="002D1E66">
              <w:rPr>
                <w:rFonts w:asciiTheme="minorHAnsi" w:hAnsiTheme="minorHAnsi" w:cstheme="minorHAnsi"/>
                <w:b/>
                <w:bCs/>
                <w:color w:val="000000" w:themeColor="text1"/>
                <w:sz w:val="18"/>
                <w:szCs w:val="18"/>
              </w:rPr>
              <w:t xml:space="preserve">Лимит ответственности - равен стоимости тура на чел. до </w:t>
            </w:r>
            <w:proofErr w:type="gramStart"/>
            <w:r w:rsidRPr="002D1E66">
              <w:rPr>
                <w:rFonts w:asciiTheme="minorHAnsi" w:hAnsiTheme="minorHAnsi" w:cstheme="minorHAnsi"/>
                <w:b/>
                <w:bCs/>
                <w:color w:val="000000" w:themeColor="text1"/>
                <w:sz w:val="18"/>
                <w:szCs w:val="18"/>
              </w:rPr>
              <w:t>3  000</w:t>
            </w:r>
            <w:proofErr w:type="gramEnd"/>
            <w:r w:rsidRPr="002D1E66">
              <w:rPr>
                <w:rFonts w:asciiTheme="minorHAnsi" w:hAnsiTheme="minorHAnsi" w:cstheme="minorHAnsi"/>
                <w:b/>
                <w:bCs/>
                <w:color w:val="000000" w:themeColor="text1"/>
                <w:sz w:val="18"/>
                <w:szCs w:val="18"/>
              </w:rPr>
              <w:t xml:space="preserve"> </w:t>
            </w:r>
            <w:r w:rsidRPr="002D1E66">
              <w:rPr>
                <w:rFonts w:asciiTheme="minorHAnsi" w:hAnsiTheme="minorHAnsi" w:cstheme="minorHAnsi"/>
                <w:b/>
                <w:bCs/>
                <w:color w:val="000000" w:themeColor="text1"/>
                <w:sz w:val="18"/>
                <w:szCs w:val="18"/>
                <w:lang w:val="en-US"/>
              </w:rPr>
              <w:t>Euro</w:t>
            </w:r>
            <w:r w:rsidRPr="002D1E66">
              <w:rPr>
                <w:rFonts w:asciiTheme="minorHAnsi" w:hAnsiTheme="minorHAnsi" w:cstheme="minorHAnsi"/>
                <w:b/>
                <w:bCs/>
                <w:color w:val="000000" w:themeColor="text1"/>
                <w:sz w:val="18"/>
                <w:szCs w:val="18"/>
              </w:rPr>
              <w:t>, но не более стоимости тура</w:t>
            </w:r>
          </w:p>
          <w:p w:rsidR="00C21F4D" w:rsidRPr="002D1E66" w:rsidRDefault="00C21F4D" w:rsidP="00653BD7">
            <w:pPr>
              <w:spacing w:after="0"/>
              <w:ind w:left="-180"/>
              <w:jc w:val="center"/>
              <w:rPr>
                <w:rFonts w:asciiTheme="minorHAnsi" w:hAnsiTheme="minorHAnsi" w:cstheme="minorHAnsi"/>
                <w:b/>
                <w:bCs/>
                <w:color w:val="000000" w:themeColor="text1"/>
                <w:sz w:val="18"/>
                <w:szCs w:val="18"/>
              </w:rPr>
            </w:pPr>
          </w:p>
        </w:tc>
        <w:tc>
          <w:tcPr>
            <w:tcW w:w="4865" w:type="dxa"/>
            <w:shd w:val="clear" w:color="auto" w:fill="auto"/>
          </w:tcPr>
          <w:p w:rsidR="00653BD7" w:rsidRPr="006D7B19" w:rsidRDefault="00653BD7" w:rsidP="00653BD7">
            <w:pPr>
              <w:pStyle w:val="a5"/>
              <w:spacing w:after="0"/>
              <w:jc w:val="center"/>
              <w:rPr>
                <w:rFonts w:asciiTheme="minorHAnsi" w:hAnsiTheme="minorHAnsi" w:cstheme="minorHAnsi"/>
                <w:b/>
                <w:bCs/>
                <w:color w:val="000000" w:themeColor="text1"/>
                <w:sz w:val="18"/>
                <w:szCs w:val="18"/>
              </w:rPr>
            </w:pPr>
          </w:p>
          <w:p w:rsidR="00C21F4D" w:rsidRPr="002A45C0" w:rsidRDefault="00653BD7" w:rsidP="0070155B">
            <w:pPr>
              <w:pStyle w:val="a5"/>
              <w:spacing w:after="0"/>
              <w:jc w:val="center"/>
              <w:rPr>
                <w:rFonts w:asciiTheme="minorHAnsi" w:hAnsiTheme="minorHAnsi" w:cstheme="minorHAnsi"/>
                <w:b/>
                <w:bCs/>
                <w:color w:val="000000" w:themeColor="text1"/>
                <w:sz w:val="18"/>
                <w:szCs w:val="18"/>
              </w:rPr>
            </w:pPr>
            <w:r w:rsidRPr="006D7B19">
              <w:rPr>
                <w:rFonts w:asciiTheme="minorHAnsi" w:hAnsiTheme="minorHAnsi" w:cstheme="minorHAnsi"/>
                <w:b/>
                <w:bCs/>
                <w:color w:val="000000" w:themeColor="text1"/>
                <w:sz w:val="18"/>
                <w:szCs w:val="18"/>
              </w:rPr>
              <w:t xml:space="preserve">10 </w:t>
            </w:r>
            <w:r>
              <w:rPr>
                <w:rFonts w:asciiTheme="minorHAnsi" w:hAnsiTheme="minorHAnsi" w:cstheme="minorHAnsi"/>
                <w:b/>
                <w:bCs/>
                <w:color w:val="000000" w:themeColor="text1"/>
                <w:sz w:val="18"/>
                <w:szCs w:val="18"/>
                <w:lang w:val="en-US"/>
              </w:rPr>
              <w:t>EURO</w:t>
            </w:r>
            <w:r w:rsidR="00C21F4D" w:rsidRPr="002D1E66">
              <w:rPr>
                <w:rFonts w:asciiTheme="minorHAnsi" w:hAnsiTheme="minorHAnsi" w:cstheme="minorHAnsi"/>
                <w:b/>
                <w:bCs/>
                <w:color w:val="000000" w:themeColor="text1"/>
                <w:sz w:val="18"/>
                <w:szCs w:val="18"/>
              </w:rPr>
              <w:t xml:space="preserve"> (с франшизой 15%) от </w:t>
            </w:r>
            <w:proofErr w:type="spellStart"/>
            <w:r w:rsidR="00C21F4D" w:rsidRPr="002D1E66">
              <w:rPr>
                <w:rFonts w:asciiTheme="minorHAnsi" w:hAnsiTheme="minorHAnsi" w:cstheme="minorHAnsi"/>
                <w:b/>
                <w:bCs/>
                <w:color w:val="000000" w:themeColor="text1"/>
                <w:sz w:val="18"/>
                <w:szCs w:val="18"/>
              </w:rPr>
              <w:t>с.с</w:t>
            </w:r>
            <w:proofErr w:type="spellEnd"/>
            <w:r w:rsidR="00C21F4D" w:rsidRPr="002D1E66">
              <w:rPr>
                <w:rFonts w:asciiTheme="minorHAnsi" w:hAnsiTheme="minorHAnsi" w:cstheme="minorHAnsi"/>
                <w:b/>
                <w:bCs/>
                <w:color w:val="000000" w:themeColor="text1"/>
                <w:sz w:val="18"/>
                <w:szCs w:val="18"/>
              </w:rPr>
              <w:t>.</w:t>
            </w:r>
          </w:p>
        </w:tc>
      </w:tr>
    </w:tbl>
    <w:p w:rsidR="00733CEB" w:rsidRPr="00E47692" w:rsidRDefault="00733CEB" w:rsidP="00943F02">
      <w:pPr>
        <w:pStyle w:val="a5"/>
        <w:spacing w:after="0"/>
        <w:rPr>
          <w:rFonts w:asciiTheme="minorHAnsi" w:hAnsiTheme="minorHAnsi" w:cstheme="minorHAnsi"/>
          <w:b/>
          <w:bCs/>
          <w:color w:val="000000" w:themeColor="text1"/>
          <w:sz w:val="18"/>
          <w:szCs w:val="18"/>
        </w:rPr>
      </w:pPr>
    </w:p>
    <w:p w:rsidR="00220A95" w:rsidRPr="00733CEB" w:rsidRDefault="00220A95" w:rsidP="00943F02">
      <w:pPr>
        <w:pStyle w:val="a5"/>
        <w:spacing w:after="0"/>
        <w:rPr>
          <w:rFonts w:asciiTheme="minorHAnsi" w:hAnsiTheme="minorHAnsi" w:cstheme="minorHAnsi"/>
          <w:b/>
          <w:bCs/>
          <w:color w:val="000000" w:themeColor="text1"/>
          <w:sz w:val="20"/>
          <w:szCs w:val="18"/>
        </w:rPr>
      </w:pPr>
      <w:r w:rsidRPr="00733CEB">
        <w:rPr>
          <w:rFonts w:asciiTheme="minorHAnsi" w:hAnsiTheme="minorHAnsi" w:cstheme="minorHAnsi"/>
          <w:b/>
          <w:bCs/>
          <w:color w:val="000000" w:themeColor="text1"/>
          <w:sz w:val="20"/>
          <w:szCs w:val="18"/>
        </w:rPr>
        <w:t>Особые условия страхования:</w:t>
      </w:r>
    </w:p>
    <w:p w:rsidR="00220A95" w:rsidRPr="002D1E66" w:rsidRDefault="00220A95" w:rsidP="00943F02">
      <w:pPr>
        <w:pStyle w:val="a5"/>
        <w:spacing w:after="0"/>
        <w:rPr>
          <w:rFonts w:asciiTheme="minorHAnsi" w:hAnsiTheme="minorHAnsi" w:cstheme="minorHAnsi"/>
          <w:b/>
          <w:bCs/>
          <w:color w:val="000000" w:themeColor="text1"/>
          <w:sz w:val="18"/>
          <w:szCs w:val="18"/>
          <w:u w:val="single"/>
        </w:rPr>
      </w:pPr>
    </w:p>
    <w:p w:rsidR="006E7BAF" w:rsidRPr="00733CEB" w:rsidRDefault="00220A95" w:rsidP="00086A2C">
      <w:pPr>
        <w:numPr>
          <w:ilvl w:val="0"/>
          <w:numId w:val="2"/>
        </w:numPr>
        <w:tabs>
          <w:tab w:val="num" w:pos="644"/>
        </w:tabs>
        <w:spacing w:line="240" w:lineRule="auto"/>
        <w:jc w:val="both"/>
        <w:rPr>
          <w:rFonts w:asciiTheme="minorHAnsi" w:hAnsiTheme="minorHAnsi" w:cstheme="minorHAnsi"/>
          <w:bCs/>
          <w:color w:val="000000" w:themeColor="text1"/>
          <w:sz w:val="20"/>
          <w:szCs w:val="18"/>
        </w:rPr>
      </w:pPr>
      <w:r w:rsidRPr="00733CEB">
        <w:rPr>
          <w:rFonts w:asciiTheme="minorHAnsi" w:hAnsiTheme="minorHAnsi" w:cstheme="minorHAnsi"/>
          <w:bCs/>
          <w:color w:val="000000" w:themeColor="text1"/>
          <w:sz w:val="20"/>
          <w:szCs w:val="18"/>
        </w:rPr>
        <w:t xml:space="preserve">страхование всех граждан, в том </w:t>
      </w:r>
      <w:proofErr w:type="gramStart"/>
      <w:r w:rsidRPr="00733CEB">
        <w:rPr>
          <w:rFonts w:asciiTheme="minorHAnsi" w:hAnsiTheme="minorHAnsi" w:cstheme="minorHAnsi"/>
          <w:bCs/>
          <w:color w:val="000000" w:themeColor="text1"/>
          <w:sz w:val="20"/>
          <w:szCs w:val="18"/>
        </w:rPr>
        <w:t>числе,  нерезидентов</w:t>
      </w:r>
      <w:proofErr w:type="gramEnd"/>
      <w:r w:rsidRPr="00733CEB">
        <w:rPr>
          <w:rFonts w:asciiTheme="minorHAnsi" w:hAnsiTheme="minorHAnsi" w:cstheme="minorHAnsi"/>
          <w:bCs/>
          <w:color w:val="000000" w:themeColor="text1"/>
          <w:sz w:val="20"/>
          <w:szCs w:val="18"/>
        </w:rPr>
        <w:t xml:space="preserve"> РФ</w:t>
      </w:r>
      <w:r w:rsidR="006E7BAF" w:rsidRPr="00733CEB">
        <w:rPr>
          <w:rFonts w:asciiTheme="minorHAnsi" w:hAnsiTheme="minorHAnsi" w:cstheme="minorHAnsi"/>
          <w:bCs/>
          <w:color w:val="000000" w:themeColor="text1"/>
          <w:sz w:val="20"/>
          <w:szCs w:val="18"/>
        </w:rPr>
        <w:t>. (</w:t>
      </w:r>
      <w:r w:rsidR="006E7BAF" w:rsidRPr="00733CEB">
        <w:rPr>
          <w:rFonts w:asciiTheme="minorHAnsi" w:hAnsiTheme="minorHAnsi" w:cstheme="minorHAnsi"/>
          <w:bCs/>
          <w:color w:val="000000" w:themeColor="text1"/>
          <w:sz w:val="20"/>
          <w:szCs w:val="20"/>
        </w:rPr>
        <w:t>Оформление полиса по данной программе для нерезидентов РФ возможно, если поездка начинается и заканчивается в России, а документы для получения визы подаются только в Консульства на территории РФ.)</w:t>
      </w:r>
    </w:p>
    <w:p w:rsidR="007F19C8" w:rsidRPr="00733CEB" w:rsidRDefault="00220A95" w:rsidP="00086A2C">
      <w:pPr>
        <w:numPr>
          <w:ilvl w:val="0"/>
          <w:numId w:val="2"/>
        </w:numPr>
        <w:tabs>
          <w:tab w:val="num" w:pos="644"/>
        </w:tabs>
        <w:spacing w:line="240" w:lineRule="auto"/>
        <w:jc w:val="both"/>
        <w:rPr>
          <w:rFonts w:asciiTheme="minorHAnsi" w:hAnsiTheme="minorHAnsi" w:cstheme="minorHAnsi"/>
          <w:bCs/>
          <w:color w:val="000000" w:themeColor="text1"/>
          <w:sz w:val="20"/>
          <w:szCs w:val="18"/>
        </w:rPr>
      </w:pPr>
      <w:r w:rsidRPr="00733CEB">
        <w:rPr>
          <w:rFonts w:asciiTheme="minorHAnsi" w:hAnsiTheme="minorHAnsi" w:cstheme="minorHAnsi"/>
          <w:bCs/>
          <w:color w:val="000000" w:themeColor="text1"/>
          <w:sz w:val="20"/>
          <w:szCs w:val="18"/>
        </w:rPr>
        <w:t>близкие родственники - отец, мать, дети (в том числе усыновленные, отданные на попечение или опекунство), законный супруг или супруга, родные братья и сестры, бабушки и дедушки, внуки, а также близкие родственники супруга/супруг Застрахованного лица.</w:t>
      </w:r>
    </w:p>
    <w:p w:rsidR="006E7BAF" w:rsidRDefault="006E7BAF" w:rsidP="006E7BAF">
      <w:pPr>
        <w:spacing w:line="240" w:lineRule="auto"/>
        <w:ind w:left="536"/>
        <w:jc w:val="both"/>
        <w:rPr>
          <w:rFonts w:asciiTheme="minorHAnsi" w:hAnsiTheme="minorHAnsi" w:cstheme="minorHAnsi"/>
          <w:bCs/>
          <w:color w:val="000000" w:themeColor="text1"/>
          <w:sz w:val="18"/>
          <w:szCs w:val="18"/>
        </w:rPr>
      </w:pPr>
    </w:p>
    <w:p w:rsidR="009372B6" w:rsidRDefault="009372B6" w:rsidP="006E7BAF">
      <w:pPr>
        <w:spacing w:line="240" w:lineRule="auto"/>
        <w:ind w:left="536"/>
        <w:jc w:val="both"/>
        <w:rPr>
          <w:rFonts w:asciiTheme="minorHAnsi" w:hAnsiTheme="minorHAnsi" w:cstheme="minorHAnsi"/>
          <w:bCs/>
          <w:color w:val="000000" w:themeColor="text1"/>
          <w:sz w:val="18"/>
          <w:szCs w:val="18"/>
        </w:rPr>
      </w:pPr>
    </w:p>
    <w:p w:rsidR="00086A2C" w:rsidRDefault="00086A2C" w:rsidP="006E7BAF">
      <w:pPr>
        <w:spacing w:line="240" w:lineRule="auto"/>
        <w:ind w:left="536"/>
        <w:jc w:val="both"/>
        <w:rPr>
          <w:rFonts w:asciiTheme="minorHAnsi" w:hAnsiTheme="minorHAnsi" w:cstheme="minorHAnsi"/>
          <w:bCs/>
          <w:color w:val="000000" w:themeColor="text1"/>
          <w:sz w:val="18"/>
          <w:szCs w:val="18"/>
        </w:rPr>
      </w:pPr>
    </w:p>
    <w:p w:rsidR="00086A2C" w:rsidRDefault="00086A2C" w:rsidP="006E7BAF">
      <w:pPr>
        <w:spacing w:line="240" w:lineRule="auto"/>
        <w:ind w:left="536"/>
        <w:jc w:val="both"/>
        <w:rPr>
          <w:rFonts w:asciiTheme="minorHAnsi" w:hAnsiTheme="minorHAnsi" w:cstheme="minorHAnsi"/>
          <w:bCs/>
          <w:color w:val="000000" w:themeColor="text1"/>
          <w:sz w:val="18"/>
          <w:szCs w:val="18"/>
        </w:rPr>
      </w:pPr>
    </w:p>
    <w:p w:rsidR="00086A2C" w:rsidRDefault="00086A2C" w:rsidP="006E7BAF">
      <w:pPr>
        <w:spacing w:line="240" w:lineRule="auto"/>
        <w:ind w:left="536"/>
        <w:jc w:val="both"/>
        <w:rPr>
          <w:rFonts w:asciiTheme="minorHAnsi" w:hAnsiTheme="minorHAnsi" w:cstheme="minorHAnsi"/>
          <w:bCs/>
          <w:color w:val="000000" w:themeColor="text1"/>
          <w:sz w:val="18"/>
          <w:szCs w:val="18"/>
        </w:rPr>
      </w:pPr>
    </w:p>
    <w:p w:rsidR="00086A2C" w:rsidRDefault="00086A2C" w:rsidP="006E7BAF">
      <w:pPr>
        <w:spacing w:line="240" w:lineRule="auto"/>
        <w:ind w:left="536"/>
        <w:jc w:val="both"/>
        <w:rPr>
          <w:rFonts w:asciiTheme="minorHAnsi" w:hAnsiTheme="minorHAnsi" w:cstheme="minorHAnsi"/>
          <w:bCs/>
          <w:color w:val="000000" w:themeColor="text1"/>
          <w:sz w:val="18"/>
          <w:szCs w:val="18"/>
        </w:rPr>
      </w:pPr>
    </w:p>
    <w:p w:rsidR="00086A2C" w:rsidRDefault="00086A2C" w:rsidP="006E7BAF">
      <w:pPr>
        <w:spacing w:line="240" w:lineRule="auto"/>
        <w:ind w:left="536"/>
        <w:jc w:val="both"/>
        <w:rPr>
          <w:rFonts w:asciiTheme="minorHAnsi" w:hAnsiTheme="minorHAnsi" w:cstheme="minorHAnsi"/>
          <w:bCs/>
          <w:color w:val="000000" w:themeColor="text1"/>
          <w:sz w:val="18"/>
          <w:szCs w:val="18"/>
        </w:rPr>
      </w:pPr>
    </w:p>
    <w:p w:rsidR="00086A2C" w:rsidRDefault="00086A2C" w:rsidP="006E7BAF">
      <w:pPr>
        <w:spacing w:line="240" w:lineRule="auto"/>
        <w:ind w:left="536"/>
        <w:jc w:val="both"/>
        <w:rPr>
          <w:rFonts w:asciiTheme="minorHAnsi" w:hAnsiTheme="minorHAnsi" w:cstheme="minorHAnsi"/>
          <w:bCs/>
          <w:color w:val="000000" w:themeColor="text1"/>
          <w:sz w:val="18"/>
          <w:szCs w:val="18"/>
        </w:rPr>
      </w:pPr>
    </w:p>
    <w:p w:rsidR="00086A2C" w:rsidRDefault="00086A2C" w:rsidP="006E7BAF">
      <w:pPr>
        <w:spacing w:line="240" w:lineRule="auto"/>
        <w:ind w:left="536"/>
        <w:jc w:val="both"/>
        <w:rPr>
          <w:rFonts w:asciiTheme="minorHAnsi" w:hAnsiTheme="minorHAnsi" w:cstheme="minorHAnsi"/>
          <w:bCs/>
          <w:color w:val="000000" w:themeColor="text1"/>
          <w:sz w:val="18"/>
          <w:szCs w:val="18"/>
        </w:rPr>
      </w:pPr>
    </w:p>
    <w:p w:rsidR="00086A2C" w:rsidRDefault="00086A2C" w:rsidP="006E7BAF">
      <w:pPr>
        <w:spacing w:line="240" w:lineRule="auto"/>
        <w:ind w:left="536"/>
        <w:jc w:val="both"/>
        <w:rPr>
          <w:rFonts w:asciiTheme="minorHAnsi" w:hAnsiTheme="minorHAnsi" w:cstheme="minorHAnsi"/>
          <w:bCs/>
          <w:color w:val="000000" w:themeColor="text1"/>
          <w:sz w:val="18"/>
          <w:szCs w:val="18"/>
        </w:rPr>
      </w:pPr>
    </w:p>
    <w:p w:rsidR="00086A2C" w:rsidRDefault="00086A2C" w:rsidP="006E7BAF">
      <w:pPr>
        <w:spacing w:line="240" w:lineRule="auto"/>
        <w:ind w:left="536"/>
        <w:jc w:val="both"/>
        <w:rPr>
          <w:rFonts w:asciiTheme="minorHAnsi" w:hAnsiTheme="minorHAnsi" w:cstheme="minorHAnsi"/>
          <w:bCs/>
          <w:color w:val="000000" w:themeColor="text1"/>
          <w:sz w:val="18"/>
          <w:szCs w:val="18"/>
        </w:rPr>
      </w:pPr>
    </w:p>
    <w:p w:rsidR="00086A2C" w:rsidRPr="006E7BAF" w:rsidRDefault="00086A2C" w:rsidP="006E7BAF">
      <w:pPr>
        <w:spacing w:line="240" w:lineRule="auto"/>
        <w:ind w:left="536"/>
        <w:jc w:val="both"/>
        <w:rPr>
          <w:rFonts w:asciiTheme="minorHAnsi" w:hAnsiTheme="minorHAnsi" w:cstheme="minorHAnsi"/>
          <w:bCs/>
          <w:color w:val="000000" w:themeColor="text1"/>
          <w:sz w:val="18"/>
          <w:szCs w:val="18"/>
        </w:rPr>
      </w:pPr>
    </w:p>
    <w:p w:rsidR="00FE525E" w:rsidRPr="0060297B" w:rsidRDefault="00FE525E" w:rsidP="00FE525E">
      <w:pPr>
        <w:jc w:val="center"/>
        <w:rPr>
          <w:rFonts w:cs="Arial"/>
          <w:b/>
          <w:color w:val="1F497D"/>
          <w:sz w:val="18"/>
          <w:szCs w:val="18"/>
          <w:u w:val="single"/>
        </w:rPr>
      </w:pPr>
      <w:r w:rsidRPr="007235CF">
        <w:rPr>
          <w:rFonts w:asciiTheme="minorHAnsi" w:hAnsiTheme="minorHAnsi" w:cstheme="minorHAnsi"/>
          <w:b/>
          <w:color w:val="000000" w:themeColor="text1"/>
          <w:sz w:val="24"/>
        </w:rPr>
        <w:lastRenderedPageBreak/>
        <w:t>ПРИЛОЖЕНИЕ - таблицы</w:t>
      </w:r>
    </w:p>
    <w:tbl>
      <w:tblPr>
        <w:tblpPr w:leftFromText="180" w:rightFromText="180" w:vertAnchor="text" w:horzAnchor="margin" w:tblpX="-1139" w:tblpY="145"/>
        <w:tblW w:w="1077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51"/>
        <w:gridCol w:w="7287"/>
        <w:gridCol w:w="2835"/>
      </w:tblGrid>
      <w:tr w:rsidR="00FE525E" w:rsidRPr="005E3D44" w:rsidTr="003F2285">
        <w:trPr>
          <w:trHeight w:val="589"/>
        </w:trPr>
        <w:tc>
          <w:tcPr>
            <w:tcW w:w="651" w:type="dxa"/>
            <w:vMerge w:val="restart"/>
            <w:shd w:val="clear" w:color="auto" w:fill="95B3D7"/>
            <w:vAlign w:val="center"/>
          </w:tcPr>
          <w:p w:rsidR="00FE525E" w:rsidRPr="00A12C10" w:rsidRDefault="00FE525E" w:rsidP="003F2285">
            <w:pPr>
              <w:tabs>
                <w:tab w:val="left" w:pos="5655"/>
              </w:tabs>
              <w:jc w:val="center"/>
              <w:rPr>
                <w:rFonts w:cs="Arial"/>
                <w:sz w:val="18"/>
                <w:szCs w:val="18"/>
                <w:lang w:val="en-US"/>
              </w:rPr>
            </w:pPr>
            <w:r w:rsidRPr="00A12C10">
              <w:rPr>
                <w:rFonts w:cs="Arial"/>
                <w:sz w:val="36"/>
                <w:szCs w:val="18"/>
                <w:lang w:val="en-US"/>
              </w:rPr>
              <w:t>I</w:t>
            </w:r>
          </w:p>
        </w:tc>
        <w:tc>
          <w:tcPr>
            <w:tcW w:w="7287" w:type="dxa"/>
            <w:vMerge w:val="restart"/>
            <w:shd w:val="pct10" w:color="auto" w:fill="auto"/>
            <w:vAlign w:val="center"/>
          </w:tcPr>
          <w:p w:rsidR="00FE525E" w:rsidRPr="00A12C10" w:rsidRDefault="00FE525E" w:rsidP="003F2285">
            <w:pPr>
              <w:tabs>
                <w:tab w:val="left" w:pos="5655"/>
              </w:tabs>
              <w:rPr>
                <w:rFonts w:cs="Arial"/>
                <w:color w:val="C00000"/>
                <w:szCs w:val="18"/>
              </w:rPr>
            </w:pPr>
            <w:r w:rsidRPr="00A12C10">
              <w:rPr>
                <w:rFonts w:cs="Arial"/>
                <w:color w:val="C00000"/>
                <w:szCs w:val="18"/>
              </w:rPr>
              <w:t>Программа «Стандарт Плюс»</w:t>
            </w:r>
          </w:p>
          <w:p w:rsidR="00FE525E" w:rsidRPr="00A12C10" w:rsidRDefault="00FE525E" w:rsidP="003F2285">
            <w:pPr>
              <w:tabs>
                <w:tab w:val="left" w:pos="5655"/>
              </w:tabs>
              <w:rPr>
                <w:rFonts w:cs="Arial"/>
                <w:color w:val="C00000"/>
                <w:szCs w:val="18"/>
              </w:rPr>
            </w:pPr>
            <w:r w:rsidRPr="00A12C10">
              <w:rPr>
                <w:rFonts w:cs="Arial"/>
                <w:b/>
                <w:bCs/>
                <w:color w:val="1F497D"/>
                <w:sz w:val="16"/>
                <w:szCs w:val="16"/>
              </w:rPr>
              <w:t>Страховые суммы и лимиты агрегатные, выплаты по указанным расходам не суммируются</w:t>
            </w:r>
          </w:p>
          <w:p w:rsidR="00FE525E" w:rsidRPr="00A12C10" w:rsidRDefault="00FE525E" w:rsidP="003F2285">
            <w:pPr>
              <w:tabs>
                <w:tab w:val="left" w:pos="5655"/>
              </w:tabs>
              <w:rPr>
                <w:rFonts w:cs="Arial"/>
                <w:sz w:val="16"/>
                <w:szCs w:val="18"/>
              </w:rPr>
            </w:pPr>
            <w:r w:rsidRPr="00A12C10">
              <w:rPr>
                <w:rFonts w:cs="Arial"/>
                <w:sz w:val="16"/>
                <w:szCs w:val="18"/>
              </w:rPr>
              <w:t>Включает в себя организацию и оплату следующих услуг:</w:t>
            </w:r>
          </w:p>
        </w:tc>
        <w:tc>
          <w:tcPr>
            <w:tcW w:w="2835" w:type="dxa"/>
            <w:shd w:val="clear" w:color="auto" w:fill="F2F2F2"/>
            <w:vAlign w:val="center"/>
          </w:tcPr>
          <w:p w:rsidR="00FE525E" w:rsidRPr="00A12C10" w:rsidRDefault="00FE525E" w:rsidP="003F2285">
            <w:pPr>
              <w:tabs>
                <w:tab w:val="left" w:pos="5655"/>
              </w:tabs>
              <w:jc w:val="center"/>
              <w:rPr>
                <w:rFonts w:cs="Arial"/>
                <w:b/>
                <w:bCs/>
                <w:sz w:val="16"/>
                <w:szCs w:val="16"/>
              </w:rPr>
            </w:pPr>
            <w:r w:rsidRPr="00A12C10">
              <w:rPr>
                <w:rFonts w:cs="Arial"/>
                <w:b/>
                <w:bCs/>
                <w:sz w:val="16"/>
                <w:szCs w:val="16"/>
              </w:rPr>
              <w:t>Страховая сумма</w:t>
            </w:r>
          </w:p>
          <w:p w:rsidR="00FE525E" w:rsidRPr="008355A6" w:rsidRDefault="00FE525E" w:rsidP="003F2285">
            <w:pPr>
              <w:tabs>
                <w:tab w:val="left" w:pos="5655"/>
              </w:tabs>
              <w:jc w:val="center"/>
              <w:rPr>
                <w:rFonts w:cs="Arial"/>
                <w:b/>
                <w:sz w:val="18"/>
                <w:szCs w:val="18"/>
                <w:u w:val="single"/>
              </w:rPr>
            </w:pPr>
            <w:r w:rsidRPr="00A12C10">
              <w:rPr>
                <w:rFonts w:cs="Arial"/>
                <w:b/>
                <w:bCs/>
                <w:color w:val="002060"/>
                <w:sz w:val="16"/>
                <w:szCs w:val="16"/>
                <w:lang w:val="en-US"/>
              </w:rPr>
              <w:t>EUR</w:t>
            </w:r>
            <w:r w:rsidR="008355A6">
              <w:rPr>
                <w:rFonts w:cs="Arial"/>
                <w:b/>
                <w:bCs/>
                <w:color w:val="002060"/>
                <w:sz w:val="16"/>
                <w:szCs w:val="16"/>
              </w:rPr>
              <w:t xml:space="preserve"> / </w:t>
            </w:r>
            <w:r w:rsidR="008355A6" w:rsidRPr="0048278B">
              <w:rPr>
                <w:rFonts w:cs="Arial"/>
                <w:b/>
                <w:bCs/>
                <w:color w:val="002060"/>
                <w:sz w:val="16"/>
                <w:szCs w:val="16"/>
                <w:lang w:val="en-US"/>
              </w:rPr>
              <w:t xml:space="preserve"> USD</w:t>
            </w:r>
          </w:p>
        </w:tc>
      </w:tr>
      <w:tr w:rsidR="00FE525E" w:rsidRPr="005E3D44" w:rsidTr="003F2285">
        <w:trPr>
          <w:trHeight w:val="562"/>
        </w:trPr>
        <w:tc>
          <w:tcPr>
            <w:tcW w:w="651" w:type="dxa"/>
            <w:vMerge/>
            <w:shd w:val="clear" w:color="auto" w:fill="95B3D7"/>
            <w:vAlign w:val="center"/>
          </w:tcPr>
          <w:p w:rsidR="00FE525E" w:rsidRPr="00A12C10" w:rsidRDefault="00FE525E" w:rsidP="003F2285">
            <w:pPr>
              <w:tabs>
                <w:tab w:val="left" w:pos="5655"/>
              </w:tabs>
              <w:jc w:val="center"/>
              <w:rPr>
                <w:rFonts w:cs="Arial"/>
                <w:b/>
                <w:sz w:val="18"/>
                <w:szCs w:val="18"/>
              </w:rPr>
            </w:pPr>
          </w:p>
        </w:tc>
        <w:tc>
          <w:tcPr>
            <w:tcW w:w="7287" w:type="dxa"/>
            <w:vMerge/>
            <w:shd w:val="pct10" w:color="auto" w:fill="auto"/>
            <w:vAlign w:val="center"/>
          </w:tcPr>
          <w:p w:rsidR="00FE525E" w:rsidRPr="00A12C10" w:rsidRDefault="00FE525E" w:rsidP="003F2285">
            <w:pPr>
              <w:tabs>
                <w:tab w:val="left" w:pos="5655"/>
              </w:tabs>
              <w:jc w:val="center"/>
              <w:rPr>
                <w:rFonts w:cs="Arial"/>
                <w:b/>
                <w:sz w:val="18"/>
                <w:szCs w:val="18"/>
              </w:rPr>
            </w:pPr>
          </w:p>
        </w:tc>
        <w:tc>
          <w:tcPr>
            <w:tcW w:w="2835" w:type="dxa"/>
            <w:shd w:val="clear" w:color="auto" w:fill="F2F2F2"/>
            <w:vAlign w:val="center"/>
          </w:tcPr>
          <w:p w:rsidR="00FE525E" w:rsidRPr="00A12C10" w:rsidRDefault="00FE525E" w:rsidP="003F2285">
            <w:pPr>
              <w:tabs>
                <w:tab w:val="left" w:pos="5655"/>
              </w:tabs>
              <w:jc w:val="center"/>
              <w:rPr>
                <w:rFonts w:cs="Arial"/>
                <w:b/>
                <w:sz w:val="16"/>
                <w:szCs w:val="18"/>
              </w:rPr>
            </w:pPr>
            <w:r w:rsidRPr="00A12C10">
              <w:rPr>
                <w:rFonts w:cs="Arial"/>
                <w:b/>
                <w:sz w:val="16"/>
                <w:szCs w:val="18"/>
              </w:rPr>
              <w:t>50 000</w:t>
            </w:r>
          </w:p>
        </w:tc>
      </w:tr>
      <w:tr w:rsidR="00FE525E" w:rsidRPr="005E3D44" w:rsidTr="003F2285">
        <w:trPr>
          <w:trHeight w:val="427"/>
        </w:trPr>
        <w:tc>
          <w:tcPr>
            <w:tcW w:w="7938" w:type="dxa"/>
            <w:gridSpan w:val="2"/>
            <w:shd w:val="clear" w:color="auto" w:fill="FFFFFF"/>
            <w:vAlign w:val="center"/>
          </w:tcPr>
          <w:p w:rsidR="00FE525E" w:rsidRPr="00A12C10" w:rsidRDefault="00FE525E" w:rsidP="00FE525E">
            <w:pPr>
              <w:pStyle w:val="a9"/>
              <w:numPr>
                <w:ilvl w:val="0"/>
                <w:numId w:val="31"/>
              </w:numPr>
              <w:tabs>
                <w:tab w:val="left" w:pos="0"/>
              </w:tabs>
              <w:spacing w:after="0" w:line="240" w:lineRule="auto"/>
              <w:ind w:left="0" w:firstLine="0"/>
              <w:rPr>
                <w:rFonts w:cs="Arial"/>
                <w:sz w:val="16"/>
                <w:szCs w:val="16"/>
              </w:rPr>
            </w:pPr>
            <w:r w:rsidRPr="00A12C10">
              <w:rPr>
                <w:rFonts w:cs="Arial"/>
                <w:sz w:val="16"/>
                <w:szCs w:val="16"/>
              </w:rPr>
              <w:t>Амбулаторное лечение и стационарное лечение</w:t>
            </w:r>
          </w:p>
          <w:p w:rsidR="00FE525E" w:rsidRPr="00A12C10" w:rsidRDefault="00FE525E" w:rsidP="00FE525E">
            <w:pPr>
              <w:pStyle w:val="a9"/>
              <w:numPr>
                <w:ilvl w:val="0"/>
                <w:numId w:val="31"/>
              </w:numPr>
              <w:tabs>
                <w:tab w:val="left" w:pos="0"/>
              </w:tabs>
              <w:spacing w:after="0" w:line="240" w:lineRule="auto"/>
              <w:ind w:left="0" w:firstLine="0"/>
              <w:rPr>
                <w:rFonts w:cs="Arial"/>
                <w:sz w:val="16"/>
                <w:szCs w:val="16"/>
              </w:rPr>
            </w:pPr>
            <w:r w:rsidRPr="00A12C10">
              <w:rPr>
                <w:rFonts w:cs="Arial"/>
                <w:sz w:val="16"/>
                <w:szCs w:val="16"/>
              </w:rPr>
              <w:t>Медицинская транспортировка и эвакуация</w:t>
            </w:r>
          </w:p>
          <w:p w:rsidR="00FE525E" w:rsidRPr="00A12C10" w:rsidRDefault="00FE525E" w:rsidP="00FE525E">
            <w:pPr>
              <w:pStyle w:val="a9"/>
              <w:numPr>
                <w:ilvl w:val="0"/>
                <w:numId w:val="31"/>
              </w:numPr>
              <w:tabs>
                <w:tab w:val="left" w:pos="0"/>
              </w:tabs>
              <w:spacing w:after="0" w:line="240" w:lineRule="auto"/>
              <w:ind w:left="0" w:firstLine="0"/>
              <w:rPr>
                <w:rFonts w:cs="Arial"/>
                <w:sz w:val="16"/>
                <w:szCs w:val="16"/>
              </w:rPr>
            </w:pPr>
            <w:r w:rsidRPr="00A12C10">
              <w:rPr>
                <w:rFonts w:cs="Arial"/>
                <w:sz w:val="16"/>
                <w:szCs w:val="16"/>
              </w:rPr>
              <w:t>Возвращение Застрахованного и его сопровождающего в поездке</w:t>
            </w:r>
          </w:p>
          <w:p w:rsidR="00FE525E" w:rsidRPr="00A12C10" w:rsidRDefault="00FE525E" w:rsidP="00FE525E">
            <w:pPr>
              <w:pStyle w:val="a9"/>
              <w:numPr>
                <w:ilvl w:val="0"/>
                <w:numId w:val="31"/>
              </w:numPr>
              <w:tabs>
                <w:tab w:val="left" w:pos="0"/>
              </w:tabs>
              <w:spacing w:after="0" w:line="240" w:lineRule="auto"/>
              <w:ind w:left="0" w:firstLine="0"/>
              <w:rPr>
                <w:rFonts w:cs="Arial"/>
                <w:sz w:val="16"/>
                <w:szCs w:val="16"/>
              </w:rPr>
            </w:pPr>
            <w:r w:rsidRPr="00A12C10">
              <w:rPr>
                <w:rFonts w:cs="Arial"/>
                <w:sz w:val="16"/>
                <w:szCs w:val="16"/>
              </w:rPr>
              <w:t>Возвращение домой несовершеннолетних детей Застрахованного</w:t>
            </w:r>
          </w:p>
          <w:p w:rsidR="00FE525E" w:rsidRPr="00A12C10" w:rsidRDefault="00FE525E" w:rsidP="00FE525E">
            <w:pPr>
              <w:pStyle w:val="a9"/>
              <w:numPr>
                <w:ilvl w:val="0"/>
                <w:numId w:val="31"/>
              </w:numPr>
              <w:tabs>
                <w:tab w:val="left" w:pos="0"/>
              </w:tabs>
              <w:spacing w:after="0" w:line="240" w:lineRule="auto"/>
              <w:ind w:left="0" w:firstLine="0"/>
              <w:rPr>
                <w:rFonts w:cs="Arial"/>
                <w:sz w:val="16"/>
                <w:szCs w:val="16"/>
              </w:rPr>
            </w:pPr>
            <w:r w:rsidRPr="00A12C10">
              <w:rPr>
                <w:rFonts w:cs="Arial"/>
                <w:sz w:val="16"/>
                <w:szCs w:val="16"/>
              </w:rPr>
              <w:t>Помощь в результате терактов</w:t>
            </w:r>
          </w:p>
          <w:p w:rsidR="00FE525E" w:rsidRPr="00A12C10" w:rsidRDefault="00FE525E" w:rsidP="00FE525E">
            <w:pPr>
              <w:pStyle w:val="a9"/>
              <w:numPr>
                <w:ilvl w:val="0"/>
                <w:numId w:val="31"/>
              </w:numPr>
              <w:tabs>
                <w:tab w:val="left" w:pos="0"/>
              </w:tabs>
              <w:spacing w:after="0" w:line="240" w:lineRule="auto"/>
              <w:ind w:left="0" w:firstLine="0"/>
              <w:rPr>
                <w:rFonts w:cs="Arial"/>
                <w:sz w:val="16"/>
                <w:szCs w:val="16"/>
              </w:rPr>
            </w:pPr>
            <w:r w:rsidRPr="00A12C10">
              <w:rPr>
                <w:rFonts w:cs="Arial"/>
                <w:sz w:val="16"/>
                <w:szCs w:val="16"/>
              </w:rPr>
              <w:t>Помощь в результате стихийных бедствий (наводнения, цунами, торнадо и пр.)</w:t>
            </w:r>
          </w:p>
          <w:p w:rsidR="00FE525E" w:rsidRPr="00A12C10" w:rsidRDefault="00FE525E" w:rsidP="00FE525E">
            <w:pPr>
              <w:pStyle w:val="a9"/>
              <w:numPr>
                <w:ilvl w:val="0"/>
                <w:numId w:val="31"/>
              </w:numPr>
              <w:tabs>
                <w:tab w:val="left" w:pos="0"/>
              </w:tabs>
              <w:spacing w:after="0" w:line="240" w:lineRule="auto"/>
              <w:ind w:left="0" w:firstLine="0"/>
              <w:rPr>
                <w:rFonts w:cs="Arial"/>
                <w:sz w:val="16"/>
                <w:szCs w:val="16"/>
              </w:rPr>
            </w:pPr>
            <w:r w:rsidRPr="00A12C10">
              <w:rPr>
                <w:rFonts w:cs="Arial"/>
                <w:sz w:val="16"/>
                <w:szCs w:val="16"/>
              </w:rPr>
              <w:t>Досрочное возвращение Застрахованного</w:t>
            </w:r>
          </w:p>
          <w:p w:rsidR="00FE525E" w:rsidRPr="00A12C10" w:rsidRDefault="00FE525E" w:rsidP="00FE525E">
            <w:pPr>
              <w:pStyle w:val="a9"/>
              <w:numPr>
                <w:ilvl w:val="0"/>
                <w:numId w:val="31"/>
              </w:numPr>
              <w:tabs>
                <w:tab w:val="left" w:pos="0"/>
              </w:tabs>
              <w:spacing w:after="0" w:line="240" w:lineRule="auto"/>
              <w:ind w:left="0" w:firstLine="0"/>
              <w:rPr>
                <w:rFonts w:cs="Arial"/>
                <w:sz w:val="16"/>
                <w:szCs w:val="16"/>
              </w:rPr>
            </w:pPr>
            <w:r w:rsidRPr="00A12C10">
              <w:rPr>
                <w:rFonts w:cs="Arial"/>
                <w:sz w:val="16"/>
                <w:szCs w:val="16"/>
              </w:rPr>
              <w:t>Репатриация в случае смерти</w:t>
            </w:r>
          </w:p>
          <w:p w:rsidR="00FE525E" w:rsidRPr="00A12C10" w:rsidRDefault="00FE525E" w:rsidP="00FE525E">
            <w:pPr>
              <w:pStyle w:val="a9"/>
              <w:numPr>
                <w:ilvl w:val="0"/>
                <w:numId w:val="31"/>
              </w:numPr>
              <w:tabs>
                <w:tab w:val="left" w:pos="0"/>
              </w:tabs>
              <w:spacing w:after="0" w:line="240" w:lineRule="auto"/>
              <w:ind w:left="0" w:firstLine="0"/>
              <w:rPr>
                <w:rFonts w:cs="Arial"/>
                <w:sz w:val="16"/>
                <w:szCs w:val="16"/>
              </w:rPr>
            </w:pPr>
            <w:r w:rsidRPr="00A12C10">
              <w:rPr>
                <w:rFonts w:cs="Arial"/>
                <w:sz w:val="16"/>
                <w:szCs w:val="16"/>
              </w:rPr>
              <w:t>Поисково-спасательные мероприятия</w:t>
            </w:r>
          </w:p>
        </w:tc>
        <w:tc>
          <w:tcPr>
            <w:tcW w:w="2835" w:type="dxa"/>
            <w:shd w:val="clear" w:color="auto" w:fill="auto"/>
            <w:vAlign w:val="center"/>
          </w:tcPr>
          <w:p w:rsidR="00FE525E" w:rsidRPr="00A12C10" w:rsidRDefault="00FE525E" w:rsidP="003F2285">
            <w:pPr>
              <w:tabs>
                <w:tab w:val="left" w:pos="5655"/>
              </w:tabs>
              <w:jc w:val="center"/>
              <w:rPr>
                <w:rFonts w:cs="Arial"/>
                <w:sz w:val="16"/>
                <w:szCs w:val="16"/>
              </w:rPr>
            </w:pPr>
            <w:r w:rsidRPr="00A12C10">
              <w:rPr>
                <w:rFonts w:cs="Arial"/>
                <w:sz w:val="16"/>
                <w:szCs w:val="16"/>
              </w:rPr>
              <w:t>50 000</w:t>
            </w:r>
          </w:p>
        </w:tc>
      </w:tr>
      <w:tr w:rsidR="00FE525E" w:rsidRPr="005E3D44" w:rsidTr="003F2285">
        <w:trPr>
          <w:trHeight w:val="427"/>
        </w:trPr>
        <w:tc>
          <w:tcPr>
            <w:tcW w:w="7938" w:type="dxa"/>
            <w:gridSpan w:val="2"/>
            <w:shd w:val="clear" w:color="auto" w:fill="FFFFFF"/>
            <w:vAlign w:val="center"/>
          </w:tcPr>
          <w:p w:rsidR="00FE525E" w:rsidRPr="00A12C10" w:rsidRDefault="00FE525E" w:rsidP="00FE525E">
            <w:pPr>
              <w:pStyle w:val="a9"/>
              <w:numPr>
                <w:ilvl w:val="0"/>
                <w:numId w:val="31"/>
              </w:numPr>
              <w:tabs>
                <w:tab w:val="left" w:pos="0"/>
              </w:tabs>
              <w:spacing w:after="0" w:line="240" w:lineRule="auto"/>
              <w:ind w:left="0" w:firstLine="0"/>
              <w:rPr>
                <w:rFonts w:cs="Arial"/>
                <w:sz w:val="16"/>
                <w:szCs w:val="16"/>
              </w:rPr>
            </w:pPr>
            <w:r w:rsidRPr="00A12C10">
              <w:rPr>
                <w:rFonts w:cs="Arial"/>
                <w:sz w:val="16"/>
                <w:szCs w:val="16"/>
              </w:rPr>
              <w:t>Визит третьего лица в чрезвычайной ситуации с Застрахованным в случае</w:t>
            </w:r>
            <w:r>
              <w:rPr>
                <w:rFonts w:cs="Arial"/>
                <w:sz w:val="16"/>
                <w:szCs w:val="16"/>
              </w:rPr>
              <w:t xml:space="preserve"> его госпитализации</w:t>
            </w:r>
          </w:p>
        </w:tc>
        <w:tc>
          <w:tcPr>
            <w:tcW w:w="2835" w:type="dxa"/>
            <w:shd w:val="clear" w:color="auto" w:fill="auto"/>
            <w:vAlign w:val="center"/>
          </w:tcPr>
          <w:p w:rsidR="00FE525E" w:rsidRPr="00A12C10" w:rsidRDefault="00FE525E" w:rsidP="003F2285">
            <w:pPr>
              <w:tabs>
                <w:tab w:val="left" w:pos="5655"/>
              </w:tabs>
              <w:jc w:val="center"/>
              <w:rPr>
                <w:rFonts w:cs="Arial"/>
                <w:sz w:val="16"/>
                <w:szCs w:val="16"/>
              </w:rPr>
            </w:pPr>
            <w:r w:rsidRPr="00A12C10">
              <w:rPr>
                <w:rFonts w:cs="Arial"/>
                <w:sz w:val="16"/>
                <w:szCs w:val="16"/>
                <w:lang w:val="en-US"/>
              </w:rPr>
              <w:t xml:space="preserve">300 + </w:t>
            </w:r>
            <w:r w:rsidRPr="00A12C10">
              <w:rPr>
                <w:rFonts w:cs="Arial"/>
                <w:sz w:val="16"/>
                <w:szCs w:val="16"/>
              </w:rPr>
              <w:t>авиабилет</w:t>
            </w:r>
          </w:p>
        </w:tc>
      </w:tr>
      <w:tr w:rsidR="00FE525E" w:rsidRPr="005E3D44" w:rsidTr="003F2285">
        <w:trPr>
          <w:trHeight w:val="950"/>
        </w:trPr>
        <w:tc>
          <w:tcPr>
            <w:tcW w:w="7938" w:type="dxa"/>
            <w:gridSpan w:val="2"/>
            <w:shd w:val="clear" w:color="auto" w:fill="FFFFFF"/>
            <w:vAlign w:val="center"/>
          </w:tcPr>
          <w:p w:rsidR="00FE525E" w:rsidRPr="00A12C10" w:rsidRDefault="00FE525E" w:rsidP="00FE525E">
            <w:pPr>
              <w:pStyle w:val="a9"/>
              <w:numPr>
                <w:ilvl w:val="0"/>
                <w:numId w:val="31"/>
              </w:numPr>
              <w:tabs>
                <w:tab w:val="left" w:pos="0"/>
              </w:tabs>
              <w:spacing w:after="0" w:line="240" w:lineRule="auto"/>
              <w:ind w:left="0" w:firstLine="0"/>
              <w:rPr>
                <w:rFonts w:cs="Arial"/>
                <w:sz w:val="16"/>
                <w:szCs w:val="16"/>
              </w:rPr>
            </w:pPr>
            <w:r w:rsidRPr="00A12C10">
              <w:rPr>
                <w:rFonts w:cs="Arial"/>
                <w:bCs/>
                <w:sz w:val="16"/>
                <w:szCs w:val="16"/>
              </w:rPr>
              <w:t xml:space="preserve">Амбулаторные и стационарные расходы в результате внезапного осложнения протекания беременности или несчастного случая, угрожающего жизни  и здоровью Застрахованной </w:t>
            </w:r>
            <w:r w:rsidRPr="007244C1">
              <w:rPr>
                <w:rFonts w:cs="Arial"/>
                <w:b/>
                <w:bCs/>
                <w:sz w:val="16"/>
                <w:szCs w:val="16"/>
              </w:rPr>
              <w:t>(сроком до 24 недель включительно на дату страхового случая</w:t>
            </w:r>
            <w:r>
              <w:rPr>
                <w:rFonts w:cs="Arial"/>
                <w:bCs/>
                <w:sz w:val="16"/>
                <w:szCs w:val="16"/>
              </w:rPr>
              <w:t>)</w:t>
            </w:r>
          </w:p>
        </w:tc>
        <w:tc>
          <w:tcPr>
            <w:tcW w:w="2835" w:type="dxa"/>
            <w:shd w:val="clear" w:color="auto" w:fill="auto"/>
            <w:vAlign w:val="center"/>
          </w:tcPr>
          <w:p w:rsidR="00FE525E" w:rsidRPr="00A12C10" w:rsidRDefault="00FE525E" w:rsidP="003F2285">
            <w:pPr>
              <w:tabs>
                <w:tab w:val="left" w:pos="5655"/>
              </w:tabs>
              <w:jc w:val="center"/>
              <w:rPr>
                <w:rFonts w:cs="Arial"/>
                <w:sz w:val="16"/>
                <w:szCs w:val="16"/>
              </w:rPr>
            </w:pPr>
            <w:r w:rsidRPr="00A12C10">
              <w:rPr>
                <w:rFonts w:cs="Arial"/>
                <w:sz w:val="16"/>
                <w:szCs w:val="16"/>
              </w:rPr>
              <w:t>5 000</w:t>
            </w:r>
          </w:p>
        </w:tc>
      </w:tr>
      <w:tr w:rsidR="00FE525E" w:rsidRPr="005E3D44" w:rsidTr="003F2285">
        <w:trPr>
          <w:trHeight w:val="291"/>
        </w:trPr>
        <w:tc>
          <w:tcPr>
            <w:tcW w:w="7938" w:type="dxa"/>
            <w:gridSpan w:val="2"/>
            <w:shd w:val="clear" w:color="auto" w:fill="FFFFFF"/>
            <w:vAlign w:val="center"/>
          </w:tcPr>
          <w:p w:rsidR="00FE525E" w:rsidRPr="00A12C10" w:rsidRDefault="00FE525E" w:rsidP="00FE525E">
            <w:pPr>
              <w:pStyle w:val="a9"/>
              <w:numPr>
                <w:ilvl w:val="0"/>
                <w:numId w:val="31"/>
              </w:numPr>
              <w:tabs>
                <w:tab w:val="left" w:pos="0"/>
              </w:tabs>
              <w:spacing w:after="0" w:line="240" w:lineRule="auto"/>
              <w:ind w:left="0" w:firstLine="0"/>
              <w:rPr>
                <w:rFonts w:cs="Arial"/>
                <w:sz w:val="16"/>
                <w:szCs w:val="16"/>
              </w:rPr>
            </w:pPr>
            <w:r w:rsidRPr="00A12C10">
              <w:rPr>
                <w:rFonts w:cs="Arial"/>
                <w:sz w:val="16"/>
                <w:szCs w:val="16"/>
              </w:rPr>
              <w:t>Экстренная стоматологическая помощь</w:t>
            </w:r>
          </w:p>
        </w:tc>
        <w:tc>
          <w:tcPr>
            <w:tcW w:w="2835" w:type="dxa"/>
            <w:shd w:val="clear" w:color="auto" w:fill="auto"/>
            <w:vAlign w:val="center"/>
          </w:tcPr>
          <w:p w:rsidR="00FE525E" w:rsidRPr="00A12C10" w:rsidRDefault="00FE525E" w:rsidP="003F2285">
            <w:pPr>
              <w:tabs>
                <w:tab w:val="left" w:pos="5655"/>
              </w:tabs>
              <w:jc w:val="center"/>
              <w:rPr>
                <w:rFonts w:cs="Arial"/>
                <w:sz w:val="16"/>
                <w:szCs w:val="16"/>
              </w:rPr>
            </w:pPr>
            <w:r w:rsidRPr="00A12C10">
              <w:rPr>
                <w:rFonts w:cs="Arial"/>
                <w:sz w:val="16"/>
                <w:szCs w:val="16"/>
              </w:rPr>
              <w:t>250</w:t>
            </w:r>
          </w:p>
        </w:tc>
      </w:tr>
      <w:tr w:rsidR="00FE525E" w:rsidRPr="005E3D44" w:rsidTr="003F2285">
        <w:trPr>
          <w:trHeight w:val="267"/>
        </w:trPr>
        <w:tc>
          <w:tcPr>
            <w:tcW w:w="7938" w:type="dxa"/>
            <w:gridSpan w:val="2"/>
            <w:shd w:val="clear" w:color="auto" w:fill="FFFFFF"/>
            <w:vAlign w:val="center"/>
          </w:tcPr>
          <w:p w:rsidR="00FE525E" w:rsidRPr="00A12C10" w:rsidRDefault="00FE525E" w:rsidP="00FE525E">
            <w:pPr>
              <w:pStyle w:val="a9"/>
              <w:numPr>
                <w:ilvl w:val="0"/>
                <w:numId w:val="31"/>
              </w:numPr>
              <w:tabs>
                <w:tab w:val="left" w:pos="0"/>
              </w:tabs>
              <w:spacing w:after="0" w:line="240" w:lineRule="auto"/>
              <w:ind w:left="0" w:firstLine="0"/>
              <w:rPr>
                <w:rFonts w:cs="Arial"/>
                <w:sz w:val="16"/>
                <w:szCs w:val="16"/>
              </w:rPr>
            </w:pPr>
            <w:r w:rsidRPr="00A12C10">
              <w:rPr>
                <w:rFonts w:cs="Arial"/>
                <w:sz w:val="16"/>
                <w:szCs w:val="16"/>
              </w:rPr>
              <w:t>Оплата телефонных переговоров с сервисным центром</w:t>
            </w:r>
          </w:p>
        </w:tc>
        <w:tc>
          <w:tcPr>
            <w:tcW w:w="2835" w:type="dxa"/>
            <w:shd w:val="clear" w:color="auto" w:fill="auto"/>
            <w:vAlign w:val="center"/>
          </w:tcPr>
          <w:p w:rsidR="00FE525E" w:rsidRPr="00A12C10" w:rsidRDefault="00FE525E" w:rsidP="003F2285">
            <w:pPr>
              <w:tabs>
                <w:tab w:val="left" w:pos="5655"/>
              </w:tabs>
              <w:jc w:val="center"/>
              <w:rPr>
                <w:rFonts w:cs="Arial"/>
                <w:sz w:val="16"/>
                <w:szCs w:val="16"/>
              </w:rPr>
            </w:pPr>
            <w:r w:rsidRPr="00A12C10">
              <w:rPr>
                <w:rFonts w:cs="Arial"/>
                <w:sz w:val="16"/>
                <w:szCs w:val="16"/>
              </w:rPr>
              <w:t>125</w:t>
            </w:r>
          </w:p>
        </w:tc>
      </w:tr>
      <w:tr w:rsidR="00FE525E" w:rsidRPr="005E3D44" w:rsidTr="003F2285">
        <w:trPr>
          <w:trHeight w:val="403"/>
        </w:trPr>
        <w:tc>
          <w:tcPr>
            <w:tcW w:w="7938" w:type="dxa"/>
            <w:gridSpan w:val="2"/>
            <w:shd w:val="clear" w:color="auto" w:fill="FFFFFF"/>
            <w:vAlign w:val="center"/>
          </w:tcPr>
          <w:p w:rsidR="00FE525E" w:rsidRPr="00A12C10" w:rsidRDefault="00FE525E" w:rsidP="00FE525E">
            <w:pPr>
              <w:pStyle w:val="a9"/>
              <w:numPr>
                <w:ilvl w:val="0"/>
                <w:numId w:val="31"/>
              </w:numPr>
              <w:tabs>
                <w:tab w:val="left" w:pos="0"/>
              </w:tabs>
              <w:spacing w:after="0" w:line="240" w:lineRule="auto"/>
              <w:ind w:left="0" w:firstLine="0"/>
              <w:rPr>
                <w:rFonts w:cs="Arial"/>
                <w:sz w:val="16"/>
                <w:szCs w:val="16"/>
              </w:rPr>
            </w:pPr>
            <w:r w:rsidRPr="00A12C10">
              <w:rPr>
                <w:rFonts w:cs="Arial"/>
                <w:sz w:val="16"/>
                <w:szCs w:val="16"/>
              </w:rPr>
              <w:t>Расходы в связи с задержкой регулярного авиарейса более чем н</w:t>
            </w:r>
            <w:r>
              <w:rPr>
                <w:rFonts w:cs="Arial"/>
                <w:sz w:val="16"/>
                <w:szCs w:val="16"/>
              </w:rPr>
              <w:t xml:space="preserve">а 3 </w:t>
            </w:r>
            <w:r w:rsidRPr="00A12C10">
              <w:rPr>
                <w:rFonts w:cs="Arial"/>
                <w:sz w:val="16"/>
                <w:szCs w:val="16"/>
              </w:rPr>
              <w:t>часа</w:t>
            </w:r>
          </w:p>
        </w:tc>
        <w:tc>
          <w:tcPr>
            <w:tcW w:w="2835" w:type="dxa"/>
            <w:shd w:val="clear" w:color="auto" w:fill="auto"/>
            <w:vAlign w:val="center"/>
          </w:tcPr>
          <w:p w:rsidR="00FE525E" w:rsidRPr="00A12C10" w:rsidRDefault="00FE525E" w:rsidP="003F2285">
            <w:pPr>
              <w:tabs>
                <w:tab w:val="left" w:pos="5655"/>
              </w:tabs>
              <w:jc w:val="center"/>
              <w:rPr>
                <w:rFonts w:cs="Arial"/>
                <w:sz w:val="16"/>
                <w:szCs w:val="16"/>
              </w:rPr>
            </w:pPr>
            <w:r>
              <w:rPr>
                <w:rFonts w:cs="Arial"/>
                <w:sz w:val="16"/>
                <w:szCs w:val="16"/>
              </w:rPr>
              <w:t>50</w:t>
            </w:r>
          </w:p>
        </w:tc>
      </w:tr>
      <w:tr w:rsidR="00FE525E" w:rsidRPr="005E3D44" w:rsidTr="003F2285">
        <w:trPr>
          <w:trHeight w:val="427"/>
        </w:trPr>
        <w:tc>
          <w:tcPr>
            <w:tcW w:w="7938" w:type="dxa"/>
            <w:gridSpan w:val="2"/>
            <w:shd w:val="clear" w:color="auto" w:fill="C6D9F1"/>
            <w:vAlign w:val="center"/>
          </w:tcPr>
          <w:p w:rsidR="00FE525E" w:rsidRPr="00A12C10" w:rsidRDefault="00FE525E" w:rsidP="003F2285">
            <w:pPr>
              <w:tabs>
                <w:tab w:val="left" w:pos="5655"/>
              </w:tabs>
              <w:rPr>
                <w:rFonts w:cs="Arial"/>
                <w:b/>
                <w:sz w:val="16"/>
                <w:szCs w:val="16"/>
              </w:rPr>
            </w:pPr>
            <w:r w:rsidRPr="00A12C10">
              <w:rPr>
                <w:rFonts w:cs="Arial"/>
                <w:b/>
                <w:bCs/>
                <w:sz w:val="17"/>
                <w:szCs w:val="17"/>
              </w:rPr>
              <w:t>БЕЗУСЛОВНАЯ ФРАНШИЗА</w:t>
            </w:r>
          </w:p>
        </w:tc>
        <w:tc>
          <w:tcPr>
            <w:tcW w:w="2835" w:type="dxa"/>
            <w:shd w:val="clear" w:color="auto" w:fill="C6D9F1"/>
            <w:vAlign w:val="center"/>
          </w:tcPr>
          <w:p w:rsidR="00FE525E" w:rsidRPr="00A12C10" w:rsidRDefault="00FE525E" w:rsidP="003F2285">
            <w:pPr>
              <w:tabs>
                <w:tab w:val="left" w:pos="5655"/>
              </w:tabs>
              <w:jc w:val="center"/>
              <w:rPr>
                <w:rFonts w:cs="Arial"/>
                <w:b/>
                <w:sz w:val="16"/>
                <w:szCs w:val="16"/>
              </w:rPr>
            </w:pPr>
            <w:r w:rsidRPr="00A12C10">
              <w:rPr>
                <w:rFonts w:cs="Arial"/>
                <w:b/>
                <w:sz w:val="16"/>
                <w:szCs w:val="16"/>
              </w:rPr>
              <w:t>нет</w:t>
            </w:r>
          </w:p>
        </w:tc>
      </w:tr>
    </w:tbl>
    <w:tbl>
      <w:tblPr>
        <w:tblW w:w="10773" w:type="dxa"/>
        <w:tblInd w:w="-1139" w:type="dxa"/>
        <w:tblBorders>
          <w:top w:val="single" w:sz="8" w:space="0" w:color="5B9BD5"/>
          <w:bottom w:val="single" w:sz="8" w:space="0" w:color="5B9BD5"/>
        </w:tblBorders>
        <w:tblLook w:val="04A0" w:firstRow="1" w:lastRow="0" w:firstColumn="1" w:lastColumn="0" w:noHBand="0" w:noVBand="1"/>
      </w:tblPr>
      <w:tblGrid>
        <w:gridCol w:w="10773"/>
      </w:tblGrid>
      <w:tr w:rsidR="00FE525E" w:rsidRPr="00F91E7B" w:rsidTr="003F2285">
        <w:trPr>
          <w:trHeight w:val="1161"/>
        </w:trPr>
        <w:tc>
          <w:tcPr>
            <w:tcW w:w="10773" w:type="dxa"/>
            <w:tcBorders>
              <w:top w:val="single" w:sz="4" w:space="0" w:color="auto"/>
              <w:left w:val="single" w:sz="4" w:space="0" w:color="auto"/>
              <w:bottom w:val="single" w:sz="4" w:space="0" w:color="auto"/>
              <w:right w:val="single" w:sz="4" w:space="0" w:color="auto"/>
            </w:tcBorders>
            <w:shd w:val="clear" w:color="auto" w:fill="auto"/>
          </w:tcPr>
          <w:p w:rsidR="00FE525E" w:rsidRPr="0073586B" w:rsidRDefault="00FE525E" w:rsidP="003F2285">
            <w:pPr>
              <w:spacing w:after="120"/>
              <w:rPr>
                <w:rFonts w:cs="Arial"/>
                <w:b/>
                <w:bCs/>
                <w:sz w:val="16"/>
                <w:szCs w:val="16"/>
              </w:rPr>
            </w:pPr>
            <w:r w:rsidRPr="0073586B">
              <w:rPr>
                <w:rFonts w:cs="Arial"/>
                <w:b/>
                <w:bCs/>
                <w:sz w:val="16"/>
                <w:szCs w:val="16"/>
              </w:rPr>
              <w:t>Поправочные коэффициенты по программе «Стандарт Плюс»</w:t>
            </w:r>
          </w:p>
          <w:p w:rsidR="00FE525E" w:rsidRPr="000D3EDE" w:rsidRDefault="00FE525E" w:rsidP="003F2285">
            <w:pPr>
              <w:spacing w:after="120"/>
              <w:rPr>
                <w:rFonts w:cs="Arial"/>
                <w:bCs/>
                <w:sz w:val="16"/>
                <w:szCs w:val="16"/>
              </w:rPr>
            </w:pPr>
            <w:r w:rsidRPr="000D3EDE">
              <w:rPr>
                <w:rFonts w:cs="Arial"/>
                <w:bCs/>
                <w:sz w:val="16"/>
                <w:szCs w:val="16"/>
              </w:rPr>
              <w:t xml:space="preserve">- для застрахованных, </w:t>
            </w:r>
            <w:r w:rsidRPr="0020051A">
              <w:rPr>
                <w:rFonts w:cs="Arial"/>
                <w:b/>
                <w:bCs/>
                <w:sz w:val="16"/>
                <w:szCs w:val="16"/>
              </w:rPr>
              <w:t>старше 65 лет</w:t>
            </w:r>
            <w:r w:rsidRPr="000D3EDE">
              <w:rPr>
                <w:rFonts w:cs="Arial"/>
                <w:bCs/>
                <w:sz w:val="16"/>
                <w:szCs w:val="16"/>
              </w:rPr>
              <w:t xml:space="preserve"> премия </w:t>
            </w:r>
            <w:r w:rsidRPr="0020051A">
              <w:rPr>
                <w:rFonts w:cs="Arial"/>
                <w:b/>
                <w:bCs/>
                <w:sz w:val="16"/>
                <w:szCs w:val="16"/>
              </w:rPr>
              <w:t>увеличивается в 2 раза</w:t>
            </w:r>
            <w:r w:rsidRPr="000D3EDE">
              <w:rPr>
                <w:rFonts w:cs="Arial"/>
                <w:bCs/>
                <w:sz w:val="16"/>
                <w:szCs w:val="16"/>
              </w:rPr>
              <w:t>, с</w:t>
            </w:r>
            <w:r w:rsidRPr="0020051A">
              <w:rPr>
                <w:rFonts w:cs="Arial"/>
                <w:b/>
                <w:bCs/>
                <w:sz w:val="16"/>
                <w:szCs w:val="16"/>
              </w:rPr>
              <w:t>тарше 80 лет – в 4 раза</w:t>
            </w:r>
          </w:p>
          <w:p w:rsidR="00FE525E" w:rsidRPr="0073586B" w:rsidRDefault="00FE525E" w:rsidP="003F2285">
            <w:pPr>
              <w:rPr>
                <w:b/>
                <w:bCs/>
                <w:sz w:val="18"/>
                <w:szCs w:val="18"/>
              </w:rPr>
            </w:pPr>
            <w:r w:rsidRPr="000D3EDE">
              <w:rPr>
                <w:rFonts w:cs="Arial"/>
                <w:bCs/>
                <w:sz w:val="16"/>
                <w:szCs w:val="16"/>
              </w:rPr>
              <w:t xml:space="preserve">- занятие </w:t>
            </w:r>
            <w:r>
              <w:rPr>
                <w:rFonts w:cs="Arial"/>
                <w:bCs/>
                <w:sz w:val="16"/>
                <w:szCs w:val="16"/>
              </w:rPr>
              <w:t>опасными видами спорта</w:t>
            </w:r>
            <w:r w:rsidRPr="000D3EDE">
              <w:rPr>
                <w:rFonts w:cs="Arial"/>
                <w:bCs/>
                <w:sz w:val="16"/>
                <w:szCs w:val="16"/>
              </w:rPr>
              <w:t xml:space="preserve">  (включая дайвинг на глубине до 40 м, рафтинг, серфинг, виндсерфинг, катание на горных лыжах, сноуборде и т.п. в качестве любителя или профессионала) – </w:t>
            </w:r>
            <w:r>
              <w:rPr>
                <w:rFonts w:asciiTheme="minorHAnsi" w:hAnsiTheme="minorHAnsi" w:cstheme="minorHAnsi"/>
                <w:bCs/>
                <w:color w:val="000000" w:themeColor="text1"/>
                <w:sz w:val="20"/>
                <w:szCs w:val="20"/>
              </w:rPr>
              <w:t>доплата 2 евро/день</w:t>
            </w:r>
            <w:r w:rsidRPr="000D3EDE">
              <w:rPr>
                <w:rFonts w:cs="Arial"/>
                <w:bCs/>
                <w:sz w:val="16"/>
                <w:szCs w:val="16"/>
              </w:rPr>
              <w:t xml:space="preserve"> </w:t>
            </w:r>
            <w:r>
              <w:rPr>
                <w:rFonts w:cs="Arial"/>
                <w:bCs/>
                <w:sz w:val="16"/>
                <w:szCs w:val="16"/>
              </w:rPr>
              <w:t xml:space="preserve"> </w:t>
            </w:r>
            <w:r w:rsidRPr="000D3EDE">
              <w:rPr>
                <w:rFonts w:cs="Arial"/>
                <w:bCs/>
                <w:sz w:val="16"/>
                <w:szCs w:val="16"/>
              </w:rPr>
              <w:t xml:space="preserve">-  обозначается в полисе как </w:t>
            </w:r>
            <w:r w:rsidRPr="0020051A">
              <w:rPr>
                <w:rFonts w:cs="Arial"/>
                <w:b/>
                <w:bCs/>
                <w:sz w:val="16"/>
                <w:szCs w:val="16"/>
              </w:rPr>
              <w:t>„RISKFUL SPORT”</w:t>
            </w:r>
          </w:p>
        </w:tc>
      </w:tr>
    </w:tbl>
    <w:p w:rsidR="00E25E26" w:rsidRDefault="00E25E26" w:rsidP="00086A2C">
      <w:pPr>
        <w:rPr>
          <w:rFonts w:cs="Arial"/>
          <w:b/>
          <w:color w:val="1F497D"/>
          <w:sz w:val="18"/>
          <w:szCs w:val="18"/>
          <w:u w:val="single"/>
        </w:rPr>
      </w:pPr>
    </w:p>
    <w:p w:rsidR="00FE525E" w:rsidRDefault="00FE525E" w:rsidP="00086A2C">
      <w:pPr>
        <w:rPr>
          <w:rFonts w:cs="Arial"/>
          <w:b/>
          <w:color w:val="1F497D"/>
          <w:sz w:val="18"/>
          <w:szCs w:val="18"/>
          <w:u w:val="single"/>
        </w:rPr>
      </w:pPr>
    </w:p>
    <w:p w:rsidR="00E25E26" w:rsidRDefault="00E25E26" w:rsidP="00086A2C">
      <w:pPr>
        <w:rPr>
          <w:rFonts w:cs="Arial"/>
          <w:b/>
          <w:color w:val="1F497D"/>
          <w:sz w:val="18"/>
          <w:szCs w:val="18"/>
          <w:u w:val="single"/>
        </w:rPr>
      </w:pPr>
    </w:p>
    <w:p w:rsidR="00E25E26" w:rsidRDefault="00E25E26" w:rsidP="00086A2C">
      <w:pPr>
        <w:rPr>
          <w:rFonts w:cs="Arial"/>
          <w:b/>
          <w:color w:val="1F497D"/>
          <w:sz w:val="18"/>
          <w:szCs w:val="18"/>
          <w:u w:val="single"/>
        </w:rPr>
      </w:pPr>
    </w:p>
    <w:p w:rsidR="00E25E26" w:rsidRDefault="00E25E26" w:rsidP="00086A2C">
      <w:pPr>
        <w:rPr>
          <w:rFonts w:cs="Arial"/>
          <w:b/>
          <w:color w:val="1F497D"/>
          <w:sz w:val="18"/>
          <w:szCs w:val="18"/>
          <w:u w:val="single"/>
        </w:rPr>
      </w:pPr>
    </w:p>
    <w:p w:rsidR="00E25E26" w:rsidRDefault="00E25E26" w:rsidP="00086A2C">
      <w:pPr>
        <w:rPr>
          <w:rFonts w:cs="Arial"/>
          <w:b/>
          <w:color w:val="1F497D"/>
          <w:sz w:val="18"/>
          <w:szCs w:val="18"/>
          <w:u w:val="single"/>
        </w:rPr>
      </w:pPr>
    </w:p>
    <w:p w:rsidR="00E25E26" w:rsidRDefault="00E25E26" w:rsidP="00086A2C">
      <w:pPr>
        <w:rPr>
          <w:rFonts w:cs="Arial"/>
          <w:b/>
          <w:color w:val="1F497D"/>
          <w:sz w:val="18"/>
          <w:szCs w:val="18"/>
          <w:u w:val="single"/>
        </w:rPr>
      </w:pPr>
    </w:p>
    <w:p w:rsidR="00E25E26" w:rsidRDefault="00E25E26" w:rsidP="00086A2C">
      <w:pPr>
        <w:rPr>
          <w:rFonts w:cs="Arial"/>
          <w:b/>
          <w:color w:val="1F497D"/>
          <w:sz w:val="18"/>
          <w:szCs w:val="18"/>
          <w:u w:val="single"/>
        </w:rPr>
      </w:pPr>
    </w:p>
    <w:p w:rsidR="00E25E26" w:rsidRDefault="00E25E26" w:rsidP="00086A2C">
      <w:pPr>
        <w:rPr>
          <w:rFonts w:cs="Arial"/>
          <w:b/>
          <w:color w:val="1F497D"/>
          <w:sz w:val="18"/>
          <w:szCs w:val="18"/>
          <w:u w:val="single"/>
        </w:rPr>
      </w:pPr>
    </w:p>
    <w:p w:rsidR="00E25E26" w:rsidRDefault="00E25E26" w:rsidP="00086A2C">
      <w:pPr>
        <w:rPr>
          <w:rFonts w:cs="Arial"/>
          <w:b/>
          <w:color w:val="1F497D"/>
          <w:sz w:val="18"/>
          <w:szCs w:val="18"/>
          <w:u w:val="single"/>
        </w:rPr>
      </w:pPr>
    </w:p>
    <w:p w:rsidR="00E25E26" w:rsidRDefault="00E25E26" w:rsidP="00086A2C">
      <w:pPr>
        <w:rPr>
          <w:rFonts w:cs="Arial"/>
          <w:b/>
          <w:color w:val="1F497D"/>
          <w:sz w:val="18"/>
          <w:szCs w:val="18"/>
          <w:u w:val="single"/>
        </w:rPr>
      </w:pPr>
    </w:p>
    <w:p w:rsidR="000B79C4" w:rsidRDefault="000B79C4" w:rsidP="00086A2C">
      <w:pPr>
        <w:rPr>
          <w:rFonts w:cs="Arial"/>
          <w:b/>
          <w:color w:val="1F497D"/>
          <w:sz w:val="18"/>
          <w:szCs w:val="18"/>
          <w:u w:val="single"/>
        </w:rPr>
      </w:pPr>
    </w:p>
    <w:p w:rsidR="000B79C4" w:rsidRDefault="000B79C4" w:rsidP="00086A2C">
      <w:pPr>
        <w:rPr>
          <w:rFonts w:cs="Arial"/>
          <w:b/>
          <w:color w:val="1F497D"/>
          <w:sz w:val="18"/>
          <w:szCs w:val="18"/>
          <w:u w:val="single"/>
        </w:rPr>
      </w:pPr>
    </w:p>
    <w:p w:rsidR="00E25E26" w:rsidRDefault="00E25E26" w:rsidP="00086A2C">
      <w:pPr>
        <w:rPr>
          <w:rFonts w:cs="Arial"/>
          <w:b/>
          <w:color w:val="1F497D"/>
          <w:sz w:val="18"/>
          <w:szCs w:val="18"/>
          <w:u w:val="single"/>
        </w:rPr>
      </w:pPr>
    </w:p>
    <w:tbl>
      <w:tblPr>
        <w:tblW w:w="10773" w:type="dxa"/>
        <w:tblInd w:w="-1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53"/>
        <w:gridCol w:w="1146"/>
        <w:gridCol w:w="5116"/>
        <w:gridCol w:w="2133"/>
        <w:gridCol w:w="1625"/>
      </w:tblGrid>
      <w:tr w:rsidR="00E25E26" w:rsidRPr="005E3D44" w:rsidTr="00E25E26">
        <w:trPr>
          <w:trHeight w:val="581"/>
        </w:trPr>
        <w:tc>
          <w:tcPr>
            <w:tcW w:w="753" w:type="dxa"/>
            <w:vMerge w:val="restart"/>
            <w:shd w:val="clear" w:color="auto" w:fill="95B3D7"/>
            <w:vAlign w:val="center"/>
          </w:tcPr>
          <w:p w:rsidR="00E25E26" w:rsidRPr="0048278B" w:rsidRDefault="00E25E26" w:rsidP="0017019B">
            <w:pPr>
              <w:tabs>
                <w:tab w:val="left" w:pos="5655"/>
              </w:tabs>
              <w:jc w:val="center"/>
              <w:rPr>
                <w:rFonts w:cs="Arial"/>
                <w:sz w:val="18"/>
                <w:szCs w:val="18"/>
                <w:lang w:val="en-US"/>
              </w:rPr>
            </w:pPr>
            <w:r w:rsidRPr="0048278B">
              <w:rPr>
                <w:rFonts w:cs="Arial"/>
                <w:sz w:val="36"/>
                <w:szCs w:val="18"/>
                <w:lang w:val="en-US"/>
              </w:rPr>
              <w:lastRenderedPageBreak/>
              <w:t>III</w:t>
            </w:r>
          </w:p>
        </w:tc>
        <w:tc>
          <w:tcPr>
            <w:tcW w:w="6262" w:type="dxa"/>
            <w:gridSpan w:val="2"/>
            <w:vMerge w:val="restart"/>
            <w:shd w:val="pct10" w:color="auto" w:fill="auto"/>
            <w:vAlign w:val="center"/>
          </w:tcPr>
          <w:p w:rsidR="00E25E26" w:rsidRPr="0048278B" w:rsidRDefault="00E25E26" w:rsidP="0017019B">
            <w:pPr>
              <w:tabs>
                <w:tab w:val="left" w:pos="5655"/>
              </w:tabs>
              <w:rPr>
                <w:rFonts w:cs="Arial"/>
                <w:color w:val="C00000"/>
                <w:szCs w:val="18"/>
              </w:rPr>
            </w:pPr>
            <w:r w:rsidRPr="0048278B">
              <w:rPr>
                <w:rFonts w:cs="Arial"/>
                <w:color w:val="C00000"/>
                <w:szCs w:val="18"/>
              </w:rPr>
              <w:t>Программа «Полное покрытие Плюс»</w:t>
            </w:r>
          </w:p>
          <w:p w:rsidR="00E25E26" w:rsidRPr="0048278B" w:rsidRDefault="00E25E26" w:rsidP="0017019B">
            <w:pPr>
              <w:tabs>
                <w:tab w:val="left" w:pos="5655"/>
              </w:tabs>
              <w:rPr>
                <w:rFonts w:cs="Arial"/>
                <w:color w:val="C00000"/>
                <w:szCs w:val="18"/>
              </w:rPr>
            </w:pPr>
            <w:r w:rsidRPr="0048278B">
              <w:rPr>
                <w:rFonts w:cs="Arial"/>
                <w:b/>
                <w:bCs/>
                <w:color w:val="1F497D"/>
                <w:sz w:val="16"/>
                <w:szCs w:val="16"/>
              </w:rPr>
              <w:t>Страховые суммы и лимиты агрегатные, выплаты по указанным расходам не суммируются</w:t>
            </w:r>
          </w:p>
          <w:p w:rsidR="00E25E26" w:rsidRPr="0048278B" w:rsidRDefault="00E25E26" w:rsidP="0017019B">
            <w:pPr>
              <w:tabs>
                <w:tab w:val="left" w:pos="5655"/>
              </w:tabs>
              <w:rPr>
                <w:rFonts w:cs="Arial"/>
                <w:sz w:val="18"/>
                <w:szCs w:val="18"/>
              </w:rPr>
            </w:pPr>
            <w:r w:rsidRPr="0048278B">
              <w:rPr>
                <w:rFonts w:cs="Arial"/>
                <w:sz w:val="16"/>
                <w:szCs w:val="18"/>
              </w:rPr>
              <w:t>Включает в себя организацию и оплату следующих услуг:</w:t>
            </w:r>
          </w:p>
        </w:tc>
        <w:tc>
          <w:tcPr>
            <w:tcW w:w="2133" w:type="dxa"/>
            <w:shd w:val="clear" w:color="auto" w:fill="F2F2F2"/>
            <w:vAlign w:val="center"/>
          </w:tcPr>
          <w:p w:rsidR="00E25E26" w:rsidRPr="008355A6" w:rsidRDefault="00E25E26" w:rsidP="0017019B">
            <w:pPr>
              <w:tabs>
                <w:tab w:val="left" w:pos="5655"/>
              </w:tabs>
              <w:jc w:val="center"/>
              <w:rPr>
                <w:rFonts w:cs="Arial"/>
                <w:b/>
                <w:sz w:val="16"/>
                <w:szCs w:val="16"/>
                <w:u w:val="single"/>
              </w:rPr>
            </w:pPr>
            <w:r w:rsidRPr="0048278B">
              <w:rPr>
                <w:rFonts w:cs="Arial"/>
                <w:b/>
                <w:bCs/>
                <w:sz w:val="16"/>
                <w:szCs w:val="16"/>
              </w:rPr>
              <w:t>Страховая сумма</w:t>
            </w:r>
            <w:r w:rsidRPr="0048278B">
              <w:rPr>
                <w:rFonts w:cs="Arial"/>
                <w:b/>
                <w:bCs/>
                <w:color w:val="002060"/>
                <w:sz w:val="16"/>
                <w:szCs w:val="16"/>
                <w:lang w:val="en-US"/>
              </w:rPr>
              <w:t xml:space="preserve"> </w:t>
            </w:r>
            <w:r w:rsidRPr="0048278B">
              <w:rPr>
                <w:rFonts w:cs="Arial"/>
                <w:b/>
                <w:bCs/>
                <w:color w:val="002060"/>
                <w:sz w:val="16"/>
                <w:szCs w:val="16"/>
                <w:lang w:val="en-US"/>
              </w:rPr>
              <w:br/>
            </w:r>
            <w:r w:rsidR="00B6121D" w:rsidRPr="00B6121D">
              <w:rPr>
                <w:rFonts w:cs="Arial"/>
                <w:b/>
                <w:bCs/>
                <w:sz w:val="16"/>
                <w:szCs w:val="16"/>
                <w:lang w:val="en-US"/>
              </w:rPr>
              <w:t>EUR</w:t>
            </w:r>
            <w:r w:rsidR="008355A6">
              <w:rPr>
                <w:rFonts w:cs="Arial"/>
                <w:b/>
                <w:bCs/>
                <w:sz w:val="16"/>
                <w:szCs w:val="16"/>
              </w:rPr>
              <w:t xml:space="preserve"> / </w:t>
            </w:r>
            <w:r w:rsidR="008355A6" w:rsidRPr="008355A6">
              <w:rPr>
                <w:rFonts w:cs="Arial"/>
                <w:b/>
                <w:bCs/>
                <w:sz w:val="16"/>
                <w:szCs w:val="16"/>
              </w:rPr>
              <w:t>USD</w:t>
            </w:r>
          </w:p>
        </w:tc>
        <w:tc>
          <w:tcPr>
            <w:tcW w:w="1625" w:type="dxa"/>
            <w:vMerge w:val="restart"/>
            <w:shd w:val="clear" w:color="auto" w:fill="F2F2F2"/>
            <w:vAlign w:val="center"/>
          </w:tcPr>
          <w:p w:rsidR="008355A6" w:rsidRDefault="00E25E26" w:rsidP="0017019B">
            <w:pPr>
              <w:tabs>
                <w:tab w:val="left" w:pos="5655"/>
              </w:tabs>
              <w:jc w:val="center"/>
              <w:rPr>
                <w:rFonts w:cs="Arial"/>
                <w:b/>
                <w:bCs/>
                <w:sz w:val="16"/>
                <w:szCs w:val="16"/>
              </w:rPr>
            </w:pPr>
            <w:r w:rsidRPr="0048278B">
              <w:rPr>
                <w:rFonts w:cs="Arial"/>
                <w:b/>
                <w:bCs/>
                <w:sz w:val="16"/>
                <w:szCs w:val="16"/>
              </w:rPr>
              <w:t xml:space="preserve">Франшиза </w:t>
            </w:r>
          </w:p>
          <w:p w:rsidR="00E25E26" w:rsidRPr="008355A6" w:rsidRDefault="00B6121D" w:rsidP="0017019B">
            <w:pPr>
              <w:tabs>
                <w:tab w:val="left" w:pos="5655"/>
              </w:tabs>
              <w:jc w:val="center"/>
              <w:rPr>
                <w:rFonts w:cs="Arial"/>
                <w:b/>
                <w:bCs/>
                <w:sz w:val="16"/>
                <w:szCs w:val="16"/>
              </w:rPr>
            </w:pPr>
            <w:r w:rsidRPr="00B6121D">
              <w:rPr>
                <w:rFonts w:cs="Arial"/>
                <w:b/>
                <w:bCs/>
                <w:sz w:val="16"/>
                <w:szCs w:val="16"/>
                <w:lang w:val="en-US"/>
              </w:rPr>
              <w:t>EUR</w:t>
            </w:r>
            <w:r w:rsidR="008355A6">
              <w:rPr>
                <w:rFonts w:cs="Arial"/>
                <w:b/>
                <w:bCs/>
                <w:sz w:val="16"/>
                <w:szCs w:val="16"/>
              </w:rPr>
              <w:t xml:space="preserve"> / </w:t>
            </w:r>
            <w:r w:rsidR="008355A6" w:rsidRPr="008355A6">
              <w:rPr>
                <w:rFonts w:cs="Arial"/>
                <w:b/>
                <w:bCs/>
                <w:sz w:val="16"/>
                <w:szCs w:val="16"/>
              </w:rPr>
              <w:t>USD</w:t>
            </w:r>
          </w:p>
        </w:tc>
      </w:tr>
      <w:tr w:rsidR="00E25E26" w:rsidRPr="005E3D44" w:rsidTr="00E25E26">
        <w:trPr>
          <w:trHeight w:val="422"/>
        </w:trPr>
        <w:tc>
          <w:tcPr>
            <w:tcW w:w="753" w:type="dxa"/>
            <w:vMerge/>
            <w:shd w:val="clear" w:color="auto" w:fill="95B3D7"/>
            <w:vAlign w:val="center"/>
          </w:tcPr>
          <w:p w:rsidR="00E25E26" w:rsidRPr="0048278B" w:rsidRDefault="00E25E26" w:rsidP="0017019B">
            <w:pPr>
              <w:tabs>
                <w:tab w:val="left" w:pos="5655"/>
              </w:tabs>
              <w:jc w:val="center"/>
              <w:rPr>
                <w:rFonts w:cs="Arial"/>
                <w:b/>
                <w:sz w:val="18"/>
                <w:szCs w:val="18"/>
              </w:rPr>
            </w:pPr>
          </w:p>
        </w:tc>
        <w:tc>
          <w:tcPr>
            <w:tcW w:w="6262" w:type="dxa"/>
            <w:gridSpan w:val="2"/>
            <w:vMerge/>
            <w:shd w:val="pct10" w:color="auto" w:fill="auto"/>
            <w:vAlign w:val="center"/>
          </w:tcPr>
          <w:p w:rsidR="00E25E26" w:rsidRPr="0048278B" w:rsidRDefault="00E25E26" w:rsidP="0017019B">
            <w:pPr>
              <w:tabs>
                <w:tab w:val="left" w:pos="5655"/>
              </w:tabs>
              <w:jc w:val="center"/>
              <w:rPr>
                <w:rFonts w:cs="Arial"/>
                <w:b/>
                <w:sz w:val="18"/>
                <w:szCs w:val="18"/>
              </w:rPr>
            </w:pPr>
          </w:p>
        </w:tc>
        <w:tc>
          <w:tcPr>
            <w:tcW w:w="2133" w:type="dxa"/>
            <w:shd w:val="clear" w:color="auto" w:fill="F2F2F2"/>
            <w:vAlign w:val="center"/>
          </w:tcPr>
          <w:p w:rsidR="00E25E26" w:rsidRPr="0048278B" w:rsidRDefault="00E25E26" w:rsidP="0017019B">
            <w:pPr>
              <w:tabs>
                <w:tab w:val="left" w:pos="5655"/>
              </w:tabs>
              <w:jc w:val="center"/>
              <w:rPr>
                <w:rFonts w:cs="Arial"/>
                <w:b/>
                <w:sz w:val="16"/>
                <w:szCs w:val="18"/>
              </w:rPr>
            </w:pPr>
            <w:r w:rsidRPr="0048278B">
              <w:rPr>
                <w:rFonts w:cs="Arial"/>
                <w:b/>
                <w:sz w:val="16"/>
                <w:szCs w:val="18"/>
              </w:rPr>
              <w:t>50 000</w:t>
            </w:r>
          </w:p>
        </w:tc>
        <w:tc>
          <w:tcPr>
            <w:tcW w:w="1625" w:type="dxa"/>
            <w:vMerge/>
            <w:shd w:val="clear" w:color="auto" w:fill="F2F2F2"/>
          </w:tcPr>
          <w:p w:rsidR="00E25E26" w:rsidRPr="0048278B" w:rsidRDefault="00E25E26" w:rsidP="0017019B">
            <w:pPr>
              <w:tabs>
                <w:tab w:val="left" w:pos="5655"/>
              </w:tabs>
              <w:jc w:val="center"/>
              <w:rPr>
                <w:rFonts w:cs="Arial"/>
                <w:b/>
                <w:sz w:val="18"/>
                <w:szCs w:val="18"/>
              </w:rPr>
            </w:pPr>
          </w:p>
        </w:tc>
      </w:tr>
      <w:tr w:rsidR="00E25E26" w:rsidRPr="005E3D44" w:rsidTr="00E25E26">
        <w:trPr>
          <w:trHeight w:val="422"/>
        </w:trPr>
        <w:tc>
          <w:tcPr>
            <w:tcW w:w="7015" w:type="dxa"/>
            <w:gridSpan w:val="3"/>
            <w:shd w:val="clear" w:color="auto" w:fill="FFFFFF"/>
            <w:vAlign w:val="center"/>
          </w:tcPr>
          <w:p w:rsidR="00E25E26" w:rsidRPr="0048278B" w:rsidRDefault="00E25E26" w:rsidP="00E25E26">
            <w:pPr>
              <w:pStyle w:val="a9"/>
              <w:numPr>
                <w:ilvl w:val="0"/>
                <w:numId w:val="32"/>
              </w:numPr>
              <w:tabs>
                <w:tab w:val="left" w:pos="0"/>
              </w:tabs>
              <w:spacing w:after="0" w:line="240" w:lineRule="auto"/>
              <w:ind w:left="600" w:hanging="425"/>
              <w:rPr>
                <w:rFonts w:cs="Arial"/>
                <w:sz w:val="16"/>
                <w:szCs w:val="18"/>
              </w:rPr>
            </w:pPr>
            <w:r w:rsidRPr="0048278B">
              <w:rPr>
                <w:rFonts w:cs="Arial"/>
                <w:sz w:val="16"/>
                <w:szCs w:val="18"/>
              </w:rPr>
              <w:t>Амбулаторное лечение и стационарное лечение</w:t>
            </w:r>
          </w:p>
          <w:p w:rsidR="00E25E26" w:rsidRPr="0048278B" w:rsidRDefault="00E25E26" w:rsidP="00E25E26">
            <w:pPr>
              <w:pStyle w:val="a9"/>
              <w:numPr>
                <w:ilvl w:val="0"/>
                <w:numId w:val="32"/>
              </w:numPr>
              <w:tabs>
                <w:tab w:val="left" w:pos="0"/>
              </w:tabs>
              <w:spacing w:after="0" w:line="240" w:lineRule="auto"/>
              <w:ind w:left="600" w:hanging="425"/>
              <w:rPr>
                <w:rFonts w:cs="Arial"/>
                <w:sz w:val="16"/>
                <w:szCs w:val="18"/>
              </w:rPr>
            </w:pPr>
            <w:r w:rsidRPr="0048278B">
              <w:rPr>
                <w:rFonts w:cs="Arial"/>
                <w:sz w:val="16"/>
                <w:szCs w:val="18"/>
              </w:rPr>
              <w:t>Медицинская транспортировка и эвакуация</w:t>
            </w:r>
          </w:p>
          <w:p w:rsidR="00E25E26" w:rsidRPr="0048278B" w:rsidRDefault="00E25E26" w:rsidP="00E25E26">
            <w:pPr>
              <w:pStyle w:val="a9"/>
              <w:numPr>
                <w:ilvl w:val="0"/>
                <w:numId w:val="32"/>
              </w:numPr>
              <w:tabs>
                <w:tab w:val="left" w:pos="0"/>
              </w:tabs>
              <w:spacing w:after="0" w:line="240" w:lineRule="auto"/>
              <w:ind w:left="600" w:hanging="425"/>
              <w:rPr>
                <w:rFonts w:cs="Arial"/>
                <w:sz w:val="16"/>
                <w:szCs w:val="18"/>
              </w:rPr>
            </w:pPr>
            <w:r w:rsidRPr="0048278B">
              <w:rPr>
                <w:rFonts w:cs="Arial"/>
                <w:sz w:val="16"/>
                <w:szCs w:val="18"/>
              </w:rPr>
              <w:t>Возвращение Застрахованного и его сопровождающего в поездке</w:t>
            </w:r>
          </w:p>
          <w:p w:rsidR="00E25E26" w:rsidRPr="0048278B" w:rsidRDefault="00E25E26" w:rsidP="00E25E26">
            <w:pPr>
              <w:pStyle w:val="a9"/>
              <w:numPr>
                <w:ilvl w:val="0"/>
                <w:numId w:val="32"/>
              </w:numPr>
              <w:tabs>
                <w:tab w:val="left" w:pos="0"/>
              </w:tabs>
              <w:spacing w:after="0" w:line="240" w:lineRule="auto"/>
              <w:ind w:left="600" w:hanging="425"/>
              <w:rPr>
                <w:rFonts w:cs="Arial"/>
                <w:sz w:val="16"/>
                <w:szCs w:val="18"/>
              </w:rPr>
            </w:pPr>
            <w:r w:rsidRPr="0048278B">
              <w:rPr>
                <w:rFonts w:cs="Arial"/>
                <w:sz w:val="16"/>
                <w:szCs w:val="18"/>
              </w:rPr>
              <w:t>Возвращение домой несовершеннолетних детей Застрахованного</w:t>
            </w:r>
          </w:p>
          <w:p w:rsidR="00E25E26" w:rsidRPr="0048278B" w:rsidRDefault="00E25E26" w:rsidP="00E25E26">
            <w:pPr>
              <w:pStyle w:val="a9"/>
              <w:numPr>
                <w:ilvl w:val="0"/>
                <w:numId w:val="32"/>
              </w:numPr>
              <w:tabs>
                <w:tab w:val="left" w:pos="0"/>
              </w:tabs>
              <w:spacing w:after="0" w:line="240" w:lineRule="auto"/>
              <w:ind w:left="600" w:hanging="425"/>
              <w:rPr>
                <w:rFonts w:cs="Arial"/>
                <w:sz w:val="16"/>
                <w:szCs w:val="18"/>
              </w:rPr>
            </w:pPr>
            <w:r w:rsidRPr="0048278B">
              <w:rPr>
                <w:rFonts w:cs="Arial"/>
                <w:sz w:val="16"/>
                <w:szCs w:val="18"/>
              </w:rPr>
              <w:t>Помощь в результате терактов</w:t>
            </w:r>
          </w:p>
          <w:p w:rsidR="00E25E26" w:rsidRPr="0048278B" w:rsidRDefault="00E25E26" w:rsidP="00E25E26">
            <w:pPr>
              <w:pStyle w:val="a9"/>
              <w:numPr>
                <w:ilvl w:val="0"/>
                <w:numId w:val="32"/>
              </w:numPr>
              <w:tabs>
                <w:tab w:val="left" w:pos="0"/>
              </w:tabs>
              <w:spacing w:after="0" w:line="240" w:lineRule="auto"/>
              <w:ind w:left="600" w:hanging="425"/>
              <w:rPr>
                <w:rFonts w:cs="Arial"/>
                <w:sz w:val="16"/>
                <w:szCs w:val="18"/>
              </w:rPr>
            </w:pPr>
            <w:r w:rsidRPr="0048278B">
              <w:rPr>
                <w:rFonts w:cs="Arial"/>
                <w:sz w:val="16"/>
                <w:szCs w:val="18"/>
              </w:rPr>
              <w:t>Помощь в результате стихийных бедствий (наводнения, цунами, торнадо и пр.)</w:t>
            </w:r>
          </w:p>
          <w:p w:rsidR="00E25E26" w:rsidRPr="0048278B" w:rsidRDefault="00E25E26" w:rsidP="00E25E26">
            <w:pPr>
              <w:pStyle w:val="a9"/>
              <w:numPr>
                <w:ilvl w:val="0"/>
                <w:numId w:val="32"/>
              </w:numPr>
              <w:tabs>
                <w:tab w:val="left" w:pos="0"/>
              </w:tabs>
              <w:spacing w:after="0" w:line="240" w:lineRule="auto"/>
              <w:ind w:left="600" w:hanging="425"/>
              <w:rPr>
                <w:rFonts w:cs="Arial"/>
                <w:sz w:val="16"/>
                <w:szCs w:val="18"/>
              </w:rPr>
            </w:pPr>
            <w:r w:rsidRPr="0048278B">
              <w:rPr>
                <w:rFonts w:cs="Arial"/>
                <w:sz w:val="16"/>
                <w:szCs w:val="18"/>
              </w:rPr>
              <w:t>Досрочное возвращение Застрахованного</w:t>
            </w:r>
          </w:p>
          <w:p w:rsidR="00E25E26" w:rsidRPr="0048278B" w:rsidRDefault="00E25E26" w:rsidP="00E25E26">
            <w:pPr>
              <w:pStyle w:val="a9"/>
              <w:numPr>
                <w:ilvl w:val="0"/>
                <w:numId w:val="32"/>
              </w:numPr>
              <w:tabs>
                <w:tab w:val="left" w:pos="0"/>
              </w:tabs>
              <w:spacing w:after="0" w:line="240" w:lineRule="auto"/>
              <w:ind w:left="600" w:hanging="425"/>
              <w:rPr>
                <w:rFonts w:cs="Arial"/>
                <w:sz w:val="16"/>
                <w:szCs w:val="18"/>
              </w:rPr>
            </w:pPr>
            <w:r w:rsidRPr="0048278B">
              <w:rPr>
                <w:rFonts w:cs="Arial"/>
                <w:sz w:val="16"/>
                <w:szCs w:val="18"/>
              </w:rPr>
              <w:t>Репатриация в случае смерти</w:t>
            </w:r>
          </w:p>
          <w:p w:rsidR="00E25E26" w:rsidRPr="0048278B" w:rsidRDefault="00E25E26" w:rsidP="00E25E26">
            <w:pPr>
              <w:pStyle w:val="a9"/>
              <w:numPr>
                <w:ilvl w:val="0"/>
                <w:numId w:val="32"/>
              </w:numPr>
              <w:tabs>
                <w:tab w:val="left" w:pos="0"/>
              </w:tabs>
              <w:spacing w:after="0" w:line="240" w:lineRule="auto"/>
              <w:ind w:left="600" w:hanging="425"/>
              <w:rPr>
                <w:rFonts w:cs="Arial"/>
                <w:sz w:val="16"/>
                <w:szCs w:val="18"/>
              </w:rPr>
            </w:pPr>
            <w:r w:rsidRPr="0048278B">
              <w:rPr>
                <w:rFonts w:cs="Arial"/>
                <w:sz w:val="16"/>
                <w:szCs w:val="18"/>
              </w:rPr>
              <w:t>Поисково-спасательные мероприятия</w:t>
            </w:r>
          </w:p>
        </w:tc>
        <w:tc>
          <w:tcPr>
            <w:tcW w:w="2133" w:type="dxa"/>
            <w:shd w:val="clear" w:color="auto" w:fill="auto"/>
            <w:vAlign w:val="center"/>
          </w:tcPr>
          <w:p w:rsidR="00E25E26" w:rsidRPr="0048278B" w:rsidRDefault="00E25E26" w:rsidP="0017019B">
            <w:pPr>
              <w:tabs>
                <w:tab w:val="left" w:pos="5655"/>
              </w:tabs>
              <w:jc w:val="center"/>
              <w:rPr>
                <w:rFonts w:cs="Arial"/>
                <w:sz w:val="16"/>
                <w:szCs w:val="18"/>
              </w:rPr>
            </w:pPr>
            <w:r w:rsidRPr="0048278B">
              <w:rPr>
                <w:rFonts w:cs="Arial"/>
                <w:sz w:val="16"/>
                <w:szCs w:val="18"/>
              </w:rPr>
              <w:t>50 000</w:t>
            </w:r>
          </w:p>
        </w:tc>
        <w:tc>
          <w:tcPr>
            <w:tcW w:w="1625" w:type="dxa"/>
            <w:vMerge w:val="restart"/>
            <w:shd w:val="clear" w:color="auto" w:fill="auto"/>
            <w:vAlign w:val="center"/>
          </w:tcPr>
          <w:p w:rsidR="00E25E26" w:rsidRPr="00B6121D" w:rsidRDefault="007D50C3" w:rsidP="0017019B">
            <w:pPr>
              <w:tabs>
                <w:tab w:val="left" w:pos="5655"/>
              </w:tabs>
              <w:jc w:val="center"/>
              <w:rPr>
                <w:rFonts w:cs="Arial"/>
                <w:b/>
                <w:sz w:val="18"/>
                <w:szCs w:val="18"/>
              </w:rPr>
            </w:pPr>
            <w:r>
              <w:rPr>
                <w:rFonts w:cs="Arial"/>
                <w:b/>
                <w:sz w:val="16"/>
                <w:szCs w:val="18"/>
              </w:rPr>
              <w:t>нет</w:t>
            </w:r>
          </w:p>
        </w:tc>
      </w:tr>
      <w:tr w:rsidR="00E25E26" w:rsidRPr="005E3D44" w:rsidTr="00E25E26">
        <w:trPr>
          <w:trHeight w:val="422"/>
        </w:trPr>
        <w:tc>
          <w:tcPr>
            <w:tcW w:w="7015" w:type="dxa"/>
            <w:gridSpan w:val="3"/>
            <w:shd w:val="clear" w:color="auto" w:fill="FFFFFF"/>
            <w:vAlign w:val="center"/>
          </w:tcPr>
          <w:p w:rsidR="00E25E26" w:rsidRPr="0048278B" w:rsidRDefault="00E25E26" w:rsidP="00E25E26">
            <w:pPr>
              <w:pStyle w:val="a9"/>
              <w:numPr>
                <w:ilvl w:val="0"/>
                <w:numId w:val="32"/>
              </w:numPr>
              <w:tabs>
                <w:tab w:val="left" w:pos="0"/>
              </w:tabs>
              <w:spacing w:after="0" w:line="240" w:lineRule="auto"/>
              <w:ind w:left="600" w:hanging="425"/>
              <w:rPr>
                <w:rFonts w:cs="Arial"/>
                <w:sz w:val="16"/>
                <w:szCs w:val="18"/>
              </w:rPr>
            </w:pPr>
            <w:r w:rsidRPr="0048278B">
              <w:rPr>
                <w:rFonts w:cs="Arial"/>
                <w:sz w:val="16"/>
                <w:szCs w:val="16"/>
              </w:rPr>
              <w:t>Визит третьего лица в чрезвычайной ситуации с Застрахованным в случае его госпитализации</w:t>
            </w:r>
          </w:p>
        </w:tc>
        <w:tc>
          <w:tcPr>
            <w:tcW w:w="2133" w:type="dxa"/>
            <w:shd w:val="clear" w:color="auto" w:fill="auto"/>
            <w:vAlign w:val="center"/>
          </w:tcPr>
          <w:p w:rsidR="00E25E26" w:rsidRPr="0048278B" w:rsidRDefault="00E25E26" w:rsidP="0017019B">
            <w:pPr>
              <w:tabs>
                <w:tab w:val="left" w:pos="5655"/>
              </w:tabs>
              <w:jc w:val="center"/>
              <w:rPr>
                <w:rFonts w:cs="Arial"/>
                <w:sz w:val="16"/>
                <w:szCs w:val="18"/>
              </w:rPr>
            </w:pPr>
            <w:r w:rsidRPr="0048278B">
              <w:rPr>
                <w:rFonts w:cs="Arial"/>
                <w:sz w:val="16"/>
                <w:szCs w:val="18"/>
                <w:lang w:val="en-US"/>
              </w:rPr>
              <w:t xml:space="preserve">300 + </w:t>
            </w:r>
            <w:r w:rsidRPr="0048278B">
              <w:rPr>
                <w:rFonts w:cs="Arial"/>
                <w:sz w:val="16"/>
                <w:szCs w:val="18"/>
              </w:rPr>
              <w:t>авиабилет</w:t>
            </w:r>
          </w:p>
        </w:tc>
        <w:tc>
          <w:tcPr>
            <w:tcW w:w="1625" w:type="dxa"/>
            <w:vMerge/>
            <w:shd w:val="clear" w:color="auto" w:fill="auto"/>
            <w:vAlign w:val="center"/>
          </w:tcPr>
          <w:p w:rsidR="00E25E26" w:rsidRPr="0048278B" w:rsidRDefault="00E25E26" w:rsidP="0017019B">
            <w:pPr>
              <w:tabs>
                <w:tab w:val="left" w:pos="5655"/>
              </w:tabs>
              <w:jc w:val="center"/>
              <w:rPr>
                <w:rFonts w:cs="Arial"/>
                <w:b/>
                <w:sz w:val="16"/>
                <w:szCs w:val="18"/>
              </w:rPr>
            </w:pPr>
          </w:p>
        </w:tc>
      </w:tr>
      <w:tr w:rsidR="00E25E26" w:rsidRPr="005E3D44" w:rsidTr="00E25E26">
        <w:trPr>
          <w:trHeight w:val="938"/>
        </w:trPr>
        <w:tc>
          <w:tcPr>
            <w:tcW w:w="7015" w:type="dxa"/>
            <w:gridSpan w:val="3"/>
            <w:shd w:val="clear" w:color="auto" w:fill="FFFFFF"/>
            <w:vAlign w:val="center"/>
          </w:tcPr>
          <w:p w:rsidR="00E25E26" w:rsidRPr="0048278B" w:rsidRDefault="00E25E26" w:rsidP="00E25E26">
            <w:pPr>
              <w:pStyle w:val="a9"/>
              <w:numPr>
                <w:ilvl w:val="0"/>
                <w:numId w:val="32"/>
              </w:numPr>
              <w:tabs>
                <w:tab w:val="left" w:pos="0"/>
              </w:tabs>
              <w:spacing w:after="0" w:line="240" w:lineRule="auto"/>
              <w:ind w:left="600" w:hanging="425"/>
              <w:rPr>
                <w:rFonts w:cs="Arial"/>
                <w:sz w:val="16"/>
                <w:szCs w:val="18"/>
              </w:rPr>
            </w:pPr>
            <w:r w:rsidRPr="0048278B">
              <w:rPr>
                <w:rFonts w:cs="Arial"/>
                <w:bCs/>
                <w:sz w:val="16"/>
                <w:szCs w:val="16"/>
              </w:rPr>
              <w:t xml:space="preserve">Амбулаторные и стационарные расходы в результате внезапного осложнения протекания беременности или несчастного случая, угрожающего жизни  и здоровью Застрахованной </w:t>
            </w:r>
            <w:r w:rsidRPr="0048278B">
              <w:rPr>
                <w:rFonts w:cs="Arial"/>
                <w:b/>
                <w:bCs/>
                <w:sz w:val="16"/>
                <w:szCs w:val="16"/>
              </w:rPr>
              <w:t>(</w:t>
            </w:r>
            <w:r w:rsidRPr="007244C1">
              <w:rPr>
                <w:rFonts w:cs="Arial"/>
                <w:b/>
                <w:bCs/>
                <w:sz w:val="16"/>
                <w:szCs w:val="16"/>
              </w:rPr>
              <w:t>сроком до 24 недель включительно на дату страхового случая</w:t>
            </w:r>
            <w:r w:rsidRPr="0048278B">
              <w:rPr>
                <w:rFonts w:cs="Arial"/>
                <w:b/>
                <w:bCs/>
                <w:sz w:val="16"/>
                <w:szCs w:val="16"/>
              </w:rPr>
              <w:t>)</w:t>
            </w:r>
          </w:p>
        </w:tc>
        <w:tc>
          <w:tcPr>
            <w:tcW w:w="2133" w:type="dxa"/>
            <w:shd w:val="clear" w:color="auto" w:fill="auto"/>
            <w:vAlign w:val="center"/>
          </w:tcPr>
          <w:p w:rsidR="00E25E26" w:rsidRPr="0048278B" w:rsidRDefault="00E25E26" w:rsidP="0017019B">
            <w:pPr>
              <w:tabs>
                <w:tab w:val="left" w:pos="5655"/>
              </w:tabs>
              <w:jc w:val="center"/>
              <w:rPr>
                <w:rFonts w:cs="Arial"/>
                <w:sz w:val="16"/>
                <w:szCs w:val="18"/>
              </w:rPr>
            </w:pPr>
            <w:r w:rsidRPr="0048278B">
              <w:rPr>
                <w:rFonts w:cs="Arial"/>
                <w:sz w:val="16"/>
                <w:szCs w:val="18"/>
              </w:rPr>
              <w:t>5 000</w:t>
            </w:r>
          </w:p>
        </w:tc>
        <w:tc>
          <w:tcPr>
            <w:tcW w:w="1625" w:type="dxa"/>
            <w:vMerge/>
            <w:shd w:val="clear" w:color="auto" w:fill="auto"/>
            <w:vAlign w:val="center"/>
          </w:tcPr>
          <w:p w:rsidR="00E25E26" w:rsidRPr="0048278B" w:rsidRDefault="00E25E26" w:rsidP="0017019B">
            <w:pPr>
              <w:tabs>
                <w:tab w:val="left" w:pos="5655"/>
              </w:tabs>
              <w:jc w:val="center"/>
              <w:rPr>
                <w:rFonts w:cs="Arial"/>
                <w:sz w:val="18"/>
                <w:szCs w:val="18"/>
              </w:rPr>
            </w:pPr>
          </w:p>
        </w:tc>
      </w:tr>
      <w:tr w:rsidR="00E25E26" w:rsidRPr="005E3D44" w:rsidTr="00E25E26">
        <w:trPr>
          <w:trHeight w:val="422"/>
        </w:trPr>
        <w:tc>
          <w:tcPr>
            <w:tcW w:w="7015" w:type="dxa"/>
            <w:gridSpan w:val="3"/>
            <w:shd w:val="clear" w:color="auto" w:fill="FFFFFF"/>
            <w:vAlign w:val="center"/>
          </w:tcPr>
          <w:p w:rsidR="00E25E26" w:rsidRPr="0048278B" w:rsidRDefault="00E25E26" w:rsidP="00E25E26">
            <w:pPr>
              <w:pStyle w:val="a9"/>
              <w:numPr>
                <w:ilvl w:val="0"/>
                <w:numId w:val="32"/>
              </w:numPr>
              <w:tabs>
                <w:tab w:val="left" w:pos="0"/>
              </w:tabs>
              <w:spacing w:after="0" w:line="240" w:lineRule="auto"/>
              <w:ind w:left="600" w:hanging="425"/>
              <w:rPr>
                <w:rFonts w:cs="Arial"/>
                <w:sz w:val="16"/>
                <w:szCs w:val="18"/>
              </w:rPr>
            </w:pPr>
            <w:r w:rsidRPr="0048278B">
              <w:rPr>
                <w:rFonts w:cs="Arial"/>
                <w:sz w:val="16"/>
                <w:szCs w:val="18"/>
              </w:rPr>
              <w:t>Экстренная стоматологическая помощь</w:t>
            </w:r>
          </w:p>
        </w:tc>
        <w:tc>
          <w:tcPr>
            <w:tcW w:w="2133" w:type="dxa"/>
            <w:shd w:val="clear" w:color="auto" w:fill="auto"/>
            <w:vAlign w:val="center"/>
          </w:tcPr>
          <w:p w:rsidR="00E25E26" w:rsidRPr="0048278B" w:rsidRDefault="00E25E26" w:rsidP="0017019B">
            <w:pPr>
              <w:tabs>
                <w:tab w:val="left" w:pos="5655"/>
              </w:tabs>
              <w:jc w:val="center"/>
              <w:rPr>
                <w:rFonts w:cs="Arial"/>
                <w:sz w:val="16"/>
                <w:szCs w:val="18"/>
              </w:rPr>
            </w:pPr>
            <w:r w:rsidRPr="0048278B">
              <w:rPr>
                <w:rFonts w:cs="Arial"/>
                <w:sz w:val="16"/>
                <w:szCs w:val="18"/>
              </w:rPr>
              <w:t>250</w:t>
            </w:r>
          </w:p>
        </w:tc>
        <w:tc>
          <w:tcPr>
            <w:tcW w:w="1625" w:type="dxa"/>
            <w:vMerge/>
            <w:shd w:val="clear" w:color="auto" w:fill="auto"/>
            <w:vAlign w:val="center"/>
          </w:tcPr>
          <w:p w:rsidR="00E25E26" w:rsidRPr="0048278B" w:rsidRDefault="00E25E26" w:rsidP="0017019B">
            <w:pPr>
              <w:tabs>
                <w:tab w:val="left" w:pos="5655"/>
              </w:tabs>
              <w:jc w:val="center"/>
              <w:rPr>
                <w:rFonts w:cs="Arial"/>
                <w:sz w:val="18"/>
                <w:szCs w:val="18"/>
              </w:rPr>
            </w:pPr>
          </w:p>
        </w:tc>
      </w:tr>
      <w:tr w:rsidR="00E25E26" w:rsidRPr="005E3D44" w:rsidTr="00E25E26">
        <w:trPr>
          <w:trHeight w:val="451"/>
        </w:trPr>
        <w:tc>
          <w:tcPr>
            <w:tcW w:w="7015" w:type="dxa"/>
            <w:gridSpan w:val="3"/>
            <w:shd w:val="clear" w:color="auto" w:fill="FFFFFF"/>
            <w:vAlign w:val="center"/>
          </w:tcPr>
          <w:p w:rsidR="00E25E26" w:rsidRPr="0048278B" w:rsidRDefault="00E25E26" w:rsidP="00E25E26">
            <w:pPr>
              <w:pStyle w:val="a9"/>
              <w:numPr>
                <w:ilvl w:val="0"/>
                <w:numId w:val="32"/>
              </w:numPr>
              <w:tabs>
                <w:tab w:val="left" w:pos="0"/>
              </w:tabs>
              <w:spacing w:after="0" w:line="240" w:lineRule="auto"/>
              <w:ind w:left="600" w:hanging="425"/>
              <w:rPr>
                <w:rFonts w:cs="Arial"/>
                <w:sz w:val="16"/>
                <w:szCs w:val="18"/>
              </w:rPr>
            </w:pPr>
            <w:r w:rsidRPr="0048278B">
              <w:rPr>
                <w:rFonts w:cs="Arial"/>
                <w:sz w:val="16"/>
                <w:szCs w:val="18"/>
              </w:rPr>
              <w:t>Оплата телефонных переговоров с Сервисным центром</w:t>
            </w:r>
          </w:p>
        </w:tc>
        <w:tc>
          <w:tcPr>
            <w:tcW w:w="2133" w:type="dxa"/>
            <w:shd w:val="clear" w:color="auto" w:fill="auto"/>
            <w:vAlign w:val="center"/>
          </w:tcPr>
          <w:p w:rsidR="00E25E26" w:rsidRPr="0048278B" w:rsidRDefault="00E25E26" w:rsidP="0017019B">
            <w:pPr>
              <w:tabs>
                <w:tab w:val="left" w:pos="5655"/>
              </w:tabs>
              <w:jc w:val="center"/>
              <w:rPr>
                <w:rFonts w:cs="Arial"/>
                <w:sz w:val="16"/>
                <w:szCs w:val="18"/>
              </w:rPr>
            </w:pPr>
            <w:r w:rsidRPr="0048278B">
              <w:rPr>
                <w:rFonts w:cs="Arial"/>
                <w:sz w:val="16"/>
                <w:szCs w:val="18"/>
              </w:rPr>
              <w:t>125</w:t>
            </w:r>
          </w:p>
        </w:tc>
        <w:tc>
          <w:tcPr>
            <w:tcW w:w="1625" w:type="dxa"/>
            <w:vMerge/>
            <w:shd w:val="clear" w:color="auto" w:fill="auto"/>
            <w:vAlign w:val="center"/>
          </w:tcPr>
          <w:p w:rsidR="00E25E26" w:rsidRPr="0048278B" w:rsidRDefault="00E25E26" w:rsidP="0017019B">
            <w:pPr>
              <w:tabs>
                <w:tab w:val="left" w:pos="5655"/>
              </w:tabs>
              <w:jc w:val="center"/>
              <w:rPr>
                <w:rFonts w:cs="Arial"/>
                <w:sz w:val="18"/>
                <w:szCs w:val="18"/>
              </w:rPr>
            </w:pPr>
          </w:p>
        </w:tc>
      </w:tr>
      <w:tr w:rsidR="00E25E26" w:rsidRPr="005E3D44" w:rsidTr="00E25E26">
        <w:trPr>
          <w:trHeight w:val="58"/>
        </w:trPr>
        <w:tc>
          <w:tcPr>
            <w:tcW w:w="10773" w:type="dxa"/>
            <w:gridSpan w:val="5"/>
            <w:shd w:val="clear" w:color="auto" w:fill="95B3D7"/>
          </w:tcPr>
          <w:p w:rsidR="00E25E26" w:rsidRPr="0048278B" w:rsidRDefault="00E25E26" w:rsidP="0017019B">
            <w:pPr>
              <w:tabs>
                <w:tab w:val="left" w:pos="5655"/>
              </w:tabs>
              <w:rPr>
                <w:rFonts w:cs="Arial"/>
                <w:sz w:val="18"/>
                <w:szCs w:val="18"/>
                <w:lang w:val="en-US"/>
              </w:rPr>
            </w:pPr>
          </w:p>
        </w:tc>
      </w:tr>
      <w:tr w:rsidR="00E25E26" w:rsidRPr="005E3D44" w:rsidTr="00E25E26">
        <w:trPr>
          <w:trHeight w:val="613"/>
        </w:trPr>
        <w:tc>
          <w:tcPr>
            <w:tcW w:w="7015" w:type="dxa"/>
            <w:gridSpan w:val="3"/>
            <w:shd w:val="clear" w:color="auto" w:fill="FFFFFF"/>
            <w:vAlign w:val="center"/>
          </w:tcPr>
          <w:p w:rsidR="00E25E26" w:rsidRPr="0048278B" w:rsidRDefault="00E25E26" w:rsidP="00E25E26">
            <w:pPr>
              <w:pStyle w:val="a9"/>
              <w:numPr>
                <w:ilvl w:val="0"/>
                <w:numId w:val="32"/>
              </w:numPr>
              <w:tabs>
                <w:tab w:val="left" w:pos="0"/>
              </w:tabs>
              <w:spacing w:after="0" w:line="240" w:lineRule="auto"/>
              <w:ind w:left="600" w:hanging="425"/>
              <w:rPr>
                <w:rFonts w:cs="Arial"/>
                <w:b/>
                <w:sz w:val="16"/>
                <w:szCs w:val="18"/>
              </w:rPr>
            </w:pPr>
            <w:r w:rsidRPr="0048278B">
              <w:rPr>
                <w:rFonts w:cs="Arial"/>
                <w:b/>
                <w:sz w:val="16"/>
                <w:szCs w:val="18"/>
              </w:rPr>
              <w:t>Страхование от несчастного случая во время поездки</w:t>
            </w:r>
          </w:p>
          <w:p w:rsidR="00E25E26" w:rsidRPr="0048278B" w:rsidRDefault="00E25E26" w:rsidP="0017019B">
            <w:pPr>
              <w:pStyle w:val="a9"/>
              <w:tabs>
                <w:tab w:val="left" w:pos="317"/>
              </w:tabs>
              <w:ind w:left="317"/>
              <w:rPr>
                <w:rFonts w:cs="Arial"/>
                <w:sz w:val="16"/>
                <w:szCs w:val="18"/>
              </w:rPr>
            </w:pPr>
            <w:r w:rsidRPr="0048278B">
              <w:rPr>
                <w:rFonts w:cs="Arial"/>
                <w:sz w:val="16"/>
                <w:szCs w:val="18"/>
              </w:rPr>
              <w:t xml:space="preserve">Выплата страхового обеспечения в </w:t>
            </w:r>
            <w:r w:rsidRPr="0048278B">
              <w:rPr>
                <w:rFonts w:cs="Arial"/>
                <w:sz w:val="16"/>
                <w:szCs w:val="18"/>
                <w:u w:val="single"/>
              </w:rPr>
              <w:t>результате</w:t>
            </w:r>
            <w:r w:rsidRPr="0048278B">
              <w:rPr>
                <w:rFonts w:cs="Arial"/>
                <w:sz w:val="16"/>
                <w:szCs w:val="18"/>
              </w:rPr>
              <w:t xml:space="preserve">: </w:t>
            </w:r>
          </w:p>
          <w:p w:rsidR="00E25E26" w:rsidRPr="0048278B" w:rsidRDefault="00E25E26" w:rsidP="00E25E26">
            <w:pPr>
              <w:pStyle w:val="a9"/>
              <w:numPr>
                <w:ilvl w:val="0"/>
                <w:numId w:val="33"/>
              </w:numPr>
              <w:tabs>
                <w:tab w:val="left" w:pos="459"/>
              </w:tabs>
              <w:spacing w:after="0" w:line="240" w:lineRule="auto"/>
              <w:ind w:left="600" w:hanging="283"/>
              <w:rPr>
                <w:rFonts w:cs="Arial"/>
                <w:sz w:val="16"/>
                <w:szCs w:val="18"/>
              </w:rPr>
            </w:pPr>
            <w:r w:rsidRPr="0048278B">
              <w:rPr>
                <w:rFonts w:cs="Arial"/>
                <w:sz w:val="16"/>
                <w:szCs w:val="18"/>
              </w:rPr>
              <w:t>Ожогов</w:t>
            </w:r>
          </w:p>
          <w:p w:rsidR="00E25E26" w:rsidRPr="0048278B" w:rsidRDefault="00E25E26" w:rsidP="00E25E26">
            <w:pPr>
              <w:pStyle w:val="a9"/>
              <w:numPr>
                <w:ilvl w:val="0"/>
                <w:numId w:val="33"/>
              </w:numPr>
              <w:tabs>
                <w:tab w:val="left" w:pos="459"/>
              </w:tabs>
              <w:spacing w:after="0" w:line="240" w:lineRule="auto"/>
              <w:ind w:left="600" w:hanging="283"/>
              <w:rPr>
                <w:rFonts w:cs="Arial"/>
                <w:sz w:val="16"/>
                <w:szCs w:val="18"/>
              </w:rPr>
            </w:pPr>
            <w:r w:rsidRPr="0048278B">
              <w:rPr>
                <w:rFonts w:cs="Arial"/>
                <w:sz w:val="16"/>
                <w:szCs w:val="18"/>
              </w:rPr>
              <w:t xml:space="preserve">Инвалидности </w:t>
            </w:r>
          </w:p>
          <w:p w:rsidR="00E25E26" w:rsidRPr="0048278B" w:rsidRDefault="00E25E26" w:rsidP="00E25E26">
            <w:pPr>
              <w:pStyle w:val="a9"/>
              <w:numPr>
                <w:ilvl w:val="0"/>
                <w:numId w:val="33"/>
              </w:numPr>
              <w:tabs>
                <w:tab w:val="left" w:pos="459"/>
              </w:tabs>
              <w:spacing w:after="0" w:line="240" w:lineRule="auto"/>
              <w:ind w:left="600" w:hanging="283"/>
              <w:rPr>
                <w:rFonts w:cs="Arial"/>
                <w:sz w:val="16"/>
                <w:szCs w:val="18"/>
              </w:rPr>
            </w:pPr>
            <w:r w:rsidRPr="0048278B">
              <w:rPr>
                <w:rFonts w:cs="Arial"/>
                <w:sz w:val="16"/>
                <w:szCs w:val="18"/>
              </w:rPr>
              <w:t>Смерти</w:t>
            </w:r>
          </w:p>
        </w:tc>
        <w:tc>
          <w:tcPr>
            <w:tcW w:w="2133" w:type="dxa"/>
            <w:shd w:val="clear" w:color="auto" w:fill="auto"/>
            <w:vAlign w:val="center"/>
          </w:tcPr>
          <w:p w:rsidR="00E25E26" w:rsidRPr="0048278B" w:rsidRDefault="00E25E26" w:rsidP="0017019B">
            <w:pPr>
              <w:tabs>
                <w:tab w:val="left" w:pos="5655"/>
              </w:tabs>
              <w:jc w:val="center"/>
              <w:rPr>
                <w:rFonts w:cs="Arial"/>
                <w:b/>
                <w:sz w:val="16"/>
                <w:szCs w:val="18"/>
              </w:rPr>
            </w:pPr>
            <w:r w:rsidRPr="0048278B">
              <w:rPr>
                <w:rFonts w:cs="Arial"/>
                <w:b/>
                <w:sz w:val="16"/>
                <w:szCs w:val="18"/>
              </w:rPr>
              <w:t>1 000</w:t>
            </w:r>
          </w:p>
        </w:tc>
        <w:tc>
          <w:tcPr>
            <w:tcW w:w="1625" w:type="dxa"/>
            <w:shd w:val="clear" w:color="auto" w:fill="auto"/>
            <w:vAlign w:val="center"/>
          </w:tcPr>
          <w:p w:rsidR="00E25E26" w:rsidRPr="0048278B" w:rsidRDefault="00E25E26" w:rsidP="0017019B">
            <w:pPr>
              <w:tabs>
                <w:tab w:val="left" w:pos="5655"/>
              </w:tabs>
              <w:jc w:val="center"/>
              <w:rPr>
                <w:rFonts w:cs="Arial"/>
                <w:b/>
                <w:sz w:val="16"/>
                <w:szCs w:val="18"/>
              </w:rPr>
            </w:pPr>
            <w:r w:rsidRPr="0048278B">
              <w:rPr>
                <w:rFonts w:cs="Arial"/>
                <w:b/>
                <w:sz w:val="16"/>
                <w:szCs w:val="18"/>
              </w:rPr>
              <w:t>нет</w:t>
            </w:r>
          </w:p>
        </w:tc>
      </w:tr>
      <w:tr w:rsidR="00E25E26" w:rsidRPr="005E3D44" w:rsidTr="00E25E26">
        <w:trPr>
          <w:trHeight w:val="613"/>
        </w:trPr>
        <w:tc>
          <w:tcPr>
            <w:tcW w:w="7015" w:type="dxa"/>
            <w:gridSpan w:val="3"/>
            <w:shd w:val="clear" w:color="auto" w:fill="FFFFFF"/>
            <w:vAlign w:val="center"/>
          </w:tcPr>
          <w:p w:rsidR="00E25E26" w:rsidRPr="0048278B" w:rsidRDefault="00E25E26" w:rsidP="00E25E26">
            <w:pPr>
              <w:pStyle w:val="a9"/>
              <w:numPr>
                <w:ilvl w:val="0"/>
                <w:numId w:val="32"/>
              </w:numPr>
              <w:tabs>
                <w:tab w:val="left" w:pos="0"/>
              </w:tabs>
              <w:spacing w:after="0" w:line="240" w:lineRule="auto"/>
              <w:ind w:left="600" w:hanging="425"/>
              <w:rPr>
                <w:rFonts w:cs="Arial"/>
                <w:sz w:val="16"/>
                <w:szCs w:val="18"/>
              </w:rPr>
            </w:pPr>
            <w:r w:rsidRPr="0048278B">
              <w:rPr>
                <w:rFonts w:cs="Arial"/>
                <w:b/>
                <w:sz w:val="16"/>
                <w:szCs w:val="18"/>
              </w:rPr>
              <w:t xml:space="preserve">Страхование багажа </w:t>
            </w:r>
            <w:r w:rsidRPr="0048278B">
              <w:rPr>
                <w:rFonts w:cs="Arial"/>
                <w:sz w:val="16"/>
                <w:szCs w:val="18"/>
                <w:u w:val="single"/>
              </w:rPr>
              <w:t>в результате:</w:t>
            </w:r>
          </w:p>
          <w:p w:rsidR="00E25E26" w:rsidRPr="0048278B" w:rsidRDefault="00E25E26" w:rsidP="00E25E26">
            <w:pPr>
              <w:pStyle w:val="a9"/>
              <w:numPr>
                <w:ilvl w:val="0"/>
                <w:numId w:val="34"/>
              </w:numPr>
              <w:spacing w:after="0" w:line="0" w:lineRule="atLeast"/>
              <w:ind w:left="459" w:hanging="142"/>
              <w:jc w:val="both"/>
              <w:rPr>
                <w:rFonts w:cs="Arial"/>
                <w:sz w:val="16"/>
                <w:szCs w:val="15"/>
              </w:rPr>
            </w:pPr>
            <w:r w:rsidRPr="0048278B">
              <w:rPr>
                <w:rFonts w:cs="Arial"/>
                <w:sz w:val="16"/>
                <w:szCs w:val="15"/>
              </w:rPr>
              <w:t>Утраты багажа</w:t>
            </w:r>
          </w:p>
          <w:p w:rsidR="00E25E26" w:rsidRPr="0048278B" w:rsidRDefault="00E25E26" w:rsidP="00E25E26">
            <w:pPr>
              <w:pStyle w:val="a9"/>
              <w:numPr>
                <w:ilvl w:val="0"/>
                <w:numId w:val="34"/>
              </w:numPr>
              <w:spacing w:after="0" w:line="0" w:lineRule="atLeast"/>
              <w:ind w:left="459" w:hanging="142"/>
              <w:jc w:val="both"/>
              <w:rPr>
                <w:rFonts w:cs="Arial"/>
                <w:sz w:val="16"/>
                <w:szCs w:val="15"/>
              </w:rPr>
            </w:pPr>
            <w:r w:rsidRPr="0048278B">
              <w:rPr>
                <w:rFonts w:cs="Arial"/>
                <w:sz w:val="16"/>
                <w:szCs w:val="15"/>
              </w:rPr>
              <w:t>Повреждения багажа</w:t>
            </w:r>
          </w:p>
          <w:p w:rsidR="00E25E26" w:rsidRPr="0048278B" w:rsidRDefault="00E25E26" w:rsidP="00E25E26">
            <w:pPr>
              <w:pStyle w:val="a9"/>
              <w:numPr>
                <w:ilvl w:val="0"/>
                <w:numId w:val="34"/>
              </w:numPr>
              <w:spacing w:after="0" w:line="0" w:lineRule="atLeast"/>
              <w:ind w:left="459" w:hanging="142"/>
              <w:jc w:val="both"/>
              <w:rPr>
                <w:rFonts w:cs="Arial"/>
                <w:sz w:val="16"/>
                <w:szCs w:val="15"/>
              </w:rPr>
            </w:pPr>
            <w:r w:rsidRPr="0048278B">
              <w:rPr>
                <w:rFonts w:cs="Arial"/>
                <w:sz w:val="16"/>
                <w:szCs w:val="15"/>
              </w:rPr>
              <w:t>Задержки багажа</w:t>
            </w:r>
          </w:p>
        </w:tc>
        <w:tc>
          <w:tcPr>
            <w:tcW w:w="2133" w:type="dxa"/>
            <w:shd w:val="clear" w:color="auto" w:fill="auto"/>
            <w:vAlign w:val="center"/>
          </w:tcPr>
          <w:p w:rsidR="00E25E26" w:rsidRPr="0048278B" w:rsidRDefault="00E25E26" w:rsidP="0017019B">
            <w:pPr>
              <w:tabs>
                <w:tab w:val="left" w:pos="5655"/>
              </w:tabs>
              <w:jc w:val="center"/>
              <w:rPr>
                <w:rFonts w:cs="Arial"/>
                <w:b/>
                <w:sz w:val="16"/>
                <w:szCs w:val="18"/>
              </w:rPr>
            </w:pPr>
            <w:r w:rsidRPr="0048278B">
              <w:rPr>
                <w:rFonts w:cs="Arial"/>
                <w:b/>
                <w:sz w:val="16"/>
                <w:szCs w:val="18"/>
              </w:rPr>
              <w:t>500</w:t>
            </w:r>
          </w:p>
        </w:tc>
        <w:tc>
          <w:tcPr>
            <w:tcW w:w="1625" w:type="dxa"/>
            <w:shd w:val="clear" w:color="auto" w:fill="auto"/>
            <w:vAlign w:val="center"/>
          </w:tcPr>
          <w:p w:rsidR="00E25E26" w:rsidRPr="0048278B" w:rsidRDefault="00E25E26" w:rsidP="0017019B">
            <w:pPr>
              <w:tabs>
                <w:tab w:val="left" w:pos="5655"/>
              </w:tabs>
              <w:jc w:val="center"/>
              <w:rPr>
                <w:rFonts w:cs="Arial"/>
                <w:b/>
                <w:sz w:val="16"/>
                <w:szCs w:val="18"/>
                <w:lang w:val="en-US"/>
              </w:rPr>
            </w:pPr>
            <w:r w:rsidRPr="0048278B">
              <w:rPr>
                <w:rFonts w:cs="Arial"/>
                <w:b/>
                <w:sz w:val="16"/>
                <w:szCs w:val="18"/>
              </w:rPr>
              <w:t>нет</w:t>
            </w:r>
          </w:p>
        </w:tc>
      </w:tr>
      <w:tr w:rsidR="00E25E26" w:rsidRPr="005E3D44" w:rsidTr="00E25E26">
        <w:trPr>
          <w:trHeight w:val="613"/>
        </w:trPr>
        <w:tc>
          <w:tcPr>
            <w:tcW w:w="7015" w:type="dxa"/>
            <w:gridSpan w:val="3"/>
            <w:shd w:val="clear" w:color="auto" w:fill="FFFFFF"/>
            <w:vAlign w:val="center"/>
          </w:tcPr>
          <w:p w:rsidR="00E25E26" w:rsidRPr="0048278B" w:rsidRDefault="00E25E26" w:rsidP="00E25E26">
            <w:pPr>
              <w:pStyle w:val="a9"/>
              <w:numPr>
                <w:ilvl w:val="0"/>
                <w:numId w:val="32"/>
              </w:numPr>
              <w:tabs>
                <w:tab w:val="left" w:pos="0"/>
              </w:tabs>
              <w:spacing w:after="0" w:line="240" w:lineRule="auto"/>
              <w:ind w:left="600" w:hanging="425"/>
              <w:rPr>
                <w:rFonts w:cs="Arial"/>
                <w:b/>
                <w:sz w:val="16"/>
                <w:szCs w:val="18"/>
              </w:rPr>
            </w:pPr>
            <w:r w:rsidRPr="0048278B">
              <w:rPr>
                <w:rFonts w:cs="Arial"/>
                <w:b/>
                <w:sz w:val="16"/>
                <w:szCs w:val="18"/>
              </w:rPr>
              <w:t>Страхование гражданской ответственности перед третьими лицами</w:t>
            </w:r>
          </w:p>
          <w:p w:rsidR="00E25E26" w:rsidRPr="0048278B" w:rsidRDefault="00E25E26" w:rsidP="0017019B">
            <w:pPr>
              <w:pStyle w:val="a9"/>
              <w:tabs>
                <w:tab w:val="left" w:pos="317"/>
              </w:tabs>
              <w:ind w:left="317"/>
              <w:rPr>
                <w:rFonts w:cs="Arial"/>
                <w:sz w:val="16"/>
                <w:szCs w:val="18"/>
              </w:rPr>
            </w:pPr>
            <w:r w:rsidRPr="0048278B">
              <w:rPr>
                <w:rFonts w:cs="Arial"/>
                <w:sz w:val="16"/>
                <w:szCs w:val="18"/>
              </w:rPr>
              <w:t xml:space="preserve">Возмещение расходов </w:t>
            </w:r>
            <w:proofErr w:type="gramStart"/>
            <w:r w:rsidRPr="0048278B">
              <w:rPr>
                <w:rFonts w:cs="Arial"/>
                <w:sz w:val="16"/>
                <w:szCs w:val="18"/>
              </w:rPr>
              <w:t xml:space="preserve">в  </w:t>
            </w:r>
            <w:r w:rsidRPr="0048278B">
              <w:rPr>
                <w:rFonts w:cs="Arial"/>
                <w:sz w:val="16"/>
                <w:szCs w:val="18"/>
                <w:u w:val="single"/>
              </w:rPr>
              <w:t>результате</w:t>
            </w:r>
            <w:proofErr w:type="gramEnd"/>
            <w:r w:rsidRPr="0048278B">
              <w:rPr>
                <w:rFonts w:cs="Arial"/>
                <w:sz w:val="16"/>
                <w:szCs w:val="18"/>
                <w:u w:val="single"/>
              </w:rPr>
              <w:t xml:space="preserve"> причинения вреда</w:t>
            </w:r>
            <w:r w:rsidRPr="0048278B">
              <w:rPr>
                <w:rFonts w:cs="Arial"/>
                <w:sz w:val="16"/>
                <w:szCs w:val="18"/>
              </w:rPr>
              <w:t xml:space="preserve">: </w:t>
            </w:r>
          </w:p>
          <w:p w:rsidR="00E25E26" w:rsidRPr="0048278B" w:rsidRDefault="00E25E26" w:rsidP="00E25E26">
            <w:pPr>
              <w:pStyle w:val="a9"/>
              <w:numPr>
                <w:ilvl w:val="0"/>
                <w:numId w:val="33"/>
              </w:numPr>
              <w:tabs>
                <w:tab w:val="left" w:pos="459"/>
              </w:tabs>
              <w:spacing w:after="0" w:line="240" w:lineRule="auto"/>
              <w:ind w:left="600" w:hanging="283"/>
              <w:rPr>
                <w:rFonts w:cs="Arial"/>
                <w:sz w:val="16"/>
                <w:szCs w:val="18"/>
              </w:rPr>
            </w:pPr>
            <w:r w:rsidRPr="0048278B">
              <w:rPr>
                <w:rFonts w:cs="Arial"/>
                <w:sz w:val="16"/>
                <w:szCs w:val="18"/>
              </w:rPr>
              <w:t>Жизни</w:t>
            </w:r>
          </w:p>
          <w:p w:rsidR="00E25E26" w:rsidRPr="0048278B" w:rsidRDefault="00E25E26" w:rsidP="00E25E26">
            <w:pPr>
              <w:pStyle w:val="a9"/>
              <w:numPr>
                <w:ilvl w:val="0"/>
                <w:numId w:val="33"/>
              </w:numPr>
              <w:tabs>
                <w:tab w:val="left" w:pos="459"/>
              </w:tabs>
              <w:spacing w:after="0" w:line="240" w:lineRule="auto"/>
              <w:ind w:left="600" w:hanging="283"/>
              <w:rPr>
                <w:rFonts w:cs="Arial"/>
                <w:sz w:val="16"/>
                <w:szCs w:val="18"/>
              </w:rPr>
            </w:pPr>
            <w:r w:rsidRPr="0048278B">
              <w:rPr>
                <w:rFonts w:cs="Arial"/>
                <w:sz w:val="16"/>
                <w:szCs w:val="18"/>
              </w:rPr>
              <w:t xml:space="preserve">Здоровью </w:t>
            </w:r>
          </w:p>
          <w:p w:rsidR="00E25E26" w:rsidRPr="0029018D" w:rsidRDefault="00E25E26" w:rsidP="00E25E26">
            <w:pPr>
              <w:pStyle w:val="a9"/>
              <w:numPr>
                <w:ilvl w:val="0"/>
                <w:numId w:val="33"/>
              </w:numPr>
              <w:tabs>
                <w:tab w:val="left" w:pos="459"/>
              </w:tabs>
              <w:spacing w:after="0" w:line="240" w:lineRule="auto"/>
              <w:ind w:left="600" w:hanging="283"/>
              <w:rPr>
                <w:rFonts w:cs="Arial"/>
                <w:sz w:val="16"/>
                <w:szCs w:val="18"/>
              </w:rPr>
            </w:pPr>
            <w:r>
              <w:rPr>
                <w:rFonts w:cs="Arial"/>
                <w:sz w:val="16"/>
                <w:szCs w:val="18"/>
              </w:rPr>
              <w:t>Имуществу</w:t>
            </w:r>
            <w:r>
              <w:rPr>
                <w:rFonts w:cs="Arial"/>
                <w:sz w:val="16"/>
                <w:szCs w:val="18"/>
                <w:lang w:val="en-US"/>
              </w:rPr>
              <w:t xml:space="preserve"> </w:t>
            </w:r>
            <w:r w:rsidRPr="0029018D">
              <w:rPr>
                <w:rFonts w:cs="Arial"/>
                <w:sz w:val="16"/>
                <w:szCs w:val="18"/>
              </w:rPr>
              <w:t>третьих лиц</w:t>
            </w:r>
          </w:p>
        </w:tc>
        <w:tc>
          <w:tcPr>
            <w:tcW w:w="2133" w:type="dxa"/>
            <w:shd w:val="clear" w:color="auto" w:fill="auto"/>
            <w:vAlign w:val="center"/>
          </w:tcPr>
          <w:p w:rsidR="00E25E26" w:rsidRPr="0048278B" w:rsidRDefault="00E25E26" w:rsidP="0017019B">
            <w:pPr>
              <w:tabs>
                <w:tab w:val="left" w:pos="5655"/>
              </w:tabs>
              <w:jc w:val="center"/>
              <w:rPr>
                <w:rFonts w:cs="Arial"/>
                <w:b/>
                <w:sz w:val="16"/>
                <w:szCs w:val="18"/>
              </w:rPr>
            </w:pPr>
            <w:r w:rsidRPr="0048278B">
              <w:rPr>
                <w:rFonts w:cs="Arial"/>
                <w:b/>
                <w:sz w:val="16"/>
                <w:szCs w:val="18"/>
              </w:rPr>
              <w:t>10 000</w:t>
            </w:r>
          </w:p>
        </w:tc>
        <w:tc>
          <w:tcPr>
            <w:tcW w:w="1625" w:type="dxa"/>
            <w:shd w:val="clear" w:color="auto" w:fill="auto"/>
            <w:vAlign w:val="center"/>
          </w:tcPr>
          <w:p w:rsidR="00E25E26" w:rsidRPr="0048278B" w:rsidRDefault="00E25E26" w:rsidP="0017019B">
            <w:pPr>
              <w:tabs>
                <w:tab w:val="left" w:pos="5655"/>
              </w:tabs>
              <w:jc w:val="center"/>
              <w:rPr>
                <w:rFonts w:cs="Arial"/>
                <w:b/>
                <w:sz w:val="16"/>
                <w:szCs w:val="18"/>
                <w:lang w:val="en-US"/>
              </w:rPr>
            </w:pPr>
            <w:r w:rsidRPr="0048278B">
              <w:rPr>
                <w:rFonts w:cs="Arial"/>
                <w:b/>
                <w:sz w:val="16"/>
                <w:szCs w:val="18"/>
              </w:rPr>
              <w:t>нет</w:t>
            </w:r>
          </w:p>
        </w:tc>
      </w:tr>
      <w:tr w:rsidR="00E25E26" w:rsidRPr="00F91E7B" w:rsidTr="00E25E2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1146"/>
        </w:trPr>
        <w:tc>
          <w:tcPr>
            <w:tcW w:w="10773" w:type="dxa"/>
            <w:gridSpan w:val="5"/>
            <w:shd w:val="clear" w:color="auto" w:fill="auto"/>
          </w:tcPr>
          <w:p w:rsidR="00E25E26" w:rsidRPr="0073586B" w:rsidRDefault="00E25E26" w:rsidP="0017019B">
            <w:pPr>
              <w:spacing w:after="120"/>
              <w:ind w:left="33"/>
              <w:rPr>
                <w:rFonts w:cs="Arial"/>
                <w:b/>
                <w:bCs/>
                <w:sz w:val="16"/>
                <w:szCs w:val="16"/>
              </w:rPr>
            </w:pPr>
            <w:r w:rsidRPr="0073586B">
              <w:rPr>
                <w:rFonts w:cs="Arial"/>
                <w:b/>
                <w:bCs/>
                <w:sz w:val="16"/>
                <w:szCs w:val="16"/>
              </w:rPr>
              <w:t>Поправочные коэффициенты по программе «</w:t>
            </w:r>
            <w:r>
              <w:rPr>
                <w:rFonts w:cs="Arial"/>
                <w:b/>
                <w:bCs/>
                <w:sz w:val="16"/>
                <w:szCs w:val="16"/>
              </w:rPr>
              <w:t>Полное покрытие плюс</w:t>
            </w:r>
            <w:r w:rsidRPr="0073586B">
              <w:rPr>
                <w:rFonts w:cs="Arial"/>
                <w:b/>
                <w:bCs/>
                <w:sz w:val="16"/>
                <w:szCs w:val="16"/>
              </w:rPr>
              <w:t>»</w:t>
            </w:r>
          </w:p>
          <w:p w:rsidR="00E25E26" w:rsidRPr="000D3EDE" w:rsidRDefault="00E25E26" w:rsidP="0017019B">
            <w:pPr>
              <w:spacing w:after="120"/>
              <w:ind w:left="33"/>
              <w:rPr>
                <w:rFonts w:cs="Arial"/>
                <w:bCs/>
                <w:sz w:val="16"/>
                <w:szCs w:val="16"/>
              </w:rPr>
            </w:pPr>
            <w:r w:rsidRPr="000D3EDE">
              <w:rPr>
                <w:rFonts w:cs="Arial"/>
                <w:bCs/>
                <w:sz w:val="16"/>
                <w:szCs w:val="16"/>
              </w:rPr>
              <w:t xml:space="preserve">- для застрахованных, </w:t>
            </w:r>
            <w:r w:rsidRPr="0020051A">
              <w:rPr>
                <w:rFonts w:cs="Arial"/>
                <w:b/>
                <w:bCs/>
                <w:sz w:val="16"/>
                <w:szCs w:val="16"/>
              </w:rPr>
              <w:t>старше 65 лет</w:t>
            </w:r>
            <w:r w:rsidRPr="000D3EDE">
              <w:rPr>
                <w:rFonts w:cs="Arial"/>
                <w:bCs/>
                <w:sz w:val="16"/>
                <w:szCs w:val="16"/>
              </w:rPr>
              <w:t xml:space="preserve"> премия </w:t>
            </w:r>
            <w:r w:rsidRPr="0020051A">
              <w:rPr>
                <w:rFonts w:cs="Arial"/>
                <w:b/>
                <w:bCs/>
                <w:sz w:val="16"/>
                <w:szCs w:val="16"/>
              </w:rPr>
              <w:t>увеличивается в 2 раза</w:t>
            </w:r>
            <w:r w:rsidRPr="000D3EDE">
              <w:rPr>
                <w:rFonts w:cs="Arial"/>
                <w:bCs/>
                <w:sz w:val="16"/>
                <w:szCs w:val="16"/>
              </w:rPr>
              <w:t>, с</w:t>
            </w:r>
            <w:r w:rsidRPr="0020051A">
              <w:rPr>
                <w:rFonts w:cs="Arial"/>
                <w:b/>
                <w:bCs/>
                <w:sz w:val="16"/>
                <w:szCs w:val="16"/>
              </w:rPr>
              <w:t>тарше 80 лет – в 4 раза</w:t>
            </w:r>
          </w:p>
          <w:p w:rsidR="00E25E26" w:rsidRPr="0073586B" w:rsidRDefault="00E25E26" w:rsidP="0017019B">
            <w:pPr>
              <w:ind w:left="33"/>
              <w:rPr>
                <w:b/>
                <w:bCs/>
                <w:sz w:val="18"/>
                <w:szCs w:val="18"/>
              </w:rPr>
            </w:pPr>
            <w:r w:rsidRPr="000D3EDE">
              <w:rPr>
                <w:rFonts w:cs="Arial"/>
                <w:bCs/>
                <w:sz w:val="16"/>
                <w:szCs w:val="16"/>
              </w:rPr>
              <w:t xml:space="preserve">- занятие </w:t>
            </w:r>
            <w:r>
              <w:rPr>
                <w:rFonts w:cs="Arial"/>
                <w:bCs/>
                <w:sz w:val="16"/>
                <w:szCs w:val="16"/>
              </w:rPr>
              <w:t>опасными видами спорта</w:t>
            </w:r>
            <w:r w:rsidRPr="000D3EDE">
              <w:rPr>
                <w:rFonts w:cs="Arial"/>
                <w:bCs/>
                <w:sz w:val="16"/>
                <w:szCs w:val="16"/>
              </w:rPr>
              <w:t xml:space="preserve">  (включая дайвинг на глубине до 40 м, рафтинг, серфинг, виндсерфинг, катание на горных лыжах, сноуборде и т.п. в качестве любителя или профессионала) – тариф </w:t>
            </w:r>
            <w:r w:rsidRPr="0020051A">
              <w:rPr>
                <w:rFonts w:cs="Arial"/>
                <w:b/>
                <w:bCs/>
                <w:sz w:val="16"/>
                <w:szCs w:val="16"/>
              </w:rPr>
              <w:t>увеличивается  в 2  раза</w:t>
            </w:r>
            <w:r w:rsidRPr="000D3EDE">
              <w:rPr>
                <w:rFonts w:cs="Arial"/>
                <w:bCs/>
                <w:sz w:val="16"/>
                <w:szCs w:val="16"/>
              </w:rPr>
              <w:t xml:space="preserve"> -  обозначается в полисе как </w:t>
            </w:r>
            <w:r w:rsidRPr="0020051A">
              <w:rPr>
                <w:rFonts w:cs="Arial"/>
                <w:b/>
                <w:bCs/>
                <w:sz w:val="16"/>
                <w:szCs w:val="16"/>
              </w:rPr>
              <w:t>„RISKFUL SPORT”</w:t>
            </w:r>
          </w:p>
        </w:tc>
      </w:tr>
      <w:tr w:rsidR="00E25E26" w:rsidRPr="006A797C" w:rsidTr="00E25E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29"/>
        </w:trPr>
        <w:tc>
          <w:tcPr>
            <w:tcW w:w="1899" w:type="dxa"/>
            <w:gridSpan w:val="2"/>
            <w:shd w:val="clear" w:color="auto" w:fill="F2F2F2"/>
            <w:vAlign w:val="center"/>
          </w:tcPr>
          <w:p w:rsidR="00E25E26" w:rsidRPr="006A797C" w:rsidRDefault="00E25E26" w:rsidP="0017019B">
            <w:pPr>
              <w:autoSpaceDE w:val="0"/>
              <w:autoSpaceDN w:val="0"/>
              <w:adjustRightInd w:val="0"/>
              <w:ind w:left="33"/>
              <w:jc w:val="center"/>
              <w:rPr>
                <w:rFonts w:cs="Arial"/>
                <w:b/>
                <w:bCs/>
                <w:sz w:val="14"/>
                <w:szCs w:val="16"/>
              </w:rPr>
            </w:pPr>
            <w:r>
              <w:rPr>
                <w:rFonts w:cs="Arial"/>
                <w:b/>
                <w:bCs/>
                <w:sz w:val="14"/>
                <w:szCs w:val="16"/>
              </w:rPr>
              <w:t>Территория</w:t>
            </w:r>
          </w:p>
        </w:tc>
        <w:tc>
          <w:tcPr>
            <w:tcW w:w="8874" w:type="dxa"/>
            <w:gridSpan w:val="3"/>
            <w:shd w:val="clear" w:color="auto" w:fill="F2F2F2"/>
            <w:vAlign w:val="center"/>
          </w:tcPr>
          <w:p w:rsidR="00E25E26" w:rsidRPr="006A797C" w:rsidRDefault="00E25E26" w:rsidP="0017019B">
            <w:pPr>
              <w:autoSpaceDE w:val="0"/>
              <w:autoSpaceDN w:val="0"/>
              <w:adjustRightInd w:val="0"/>
              <w:jc w:val="center"/>
              <w:rPr>
                <w:rFonts w:cs="Arial"/>
                <w:b/>
                <w:bCs/>
                <w:sz w:val="14"/>
                <w:szCs w:val="16"/>
              </w:rPr>
            </w:pPr>
            <w:r>
              <w:rPr>
                <w:rFonts w:cs="Arial"/>
                <w:b/>
                <w:bCs/>
                <w:sz w:val="14"/>
                <w:szCs w:val="16"/>
              </w:rPr>
              <w:t>Описание</w:t>
            </w:r>
          </w:p>
        </w:tc>
      </w:tr>
      <w:tr w:rsidR="00E25E26" w:rsidRPr="00204B89" w:rsidTr="00E25E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17"/>
        </w:trPr>
        <w:tc>
          <w:tcPr>
            <w:tcW w:w="1899" w:type="dxa"/>
            <w:gridSpan w:val="2"/>
            <w:shd w:val="clear" w:color="auto" w:fill="D6E6F4"/>
            <w:vAlign w:val="center"/>
          </w:tcPr>
          <w:p w:rsidR="00E25E26" w:rsidRPr="002833F6" w:rsidRDefault="00E25E26" w:rsidP="0017019B">
            <w:pPr>
              <w:autoSpaceDE w:val="0"/>
              <w:autoSpaceDN w:val="0"/>
              <w:adjustRightInd w:val="0"/>
              <w:ind w:left="113" w:hanging="79"/>
              <w:jc w:val="center"/>
              <w:rPr>
                <w:rFonts w:cs="Arial"/>
                <w:b/>
                <w:bCs/>
                <w:sz w:val="14"/>
                <w:szCs w:val="16"/>
                <w:lang w:val="en-US"/>
              </w:rPr>
            </w:pPr>
            <w:r w:rsidRPr="007422B3">
              <w:rPr>
                <w:rFonts w:cs="Arial"/>
                <w:b/>
                <w:sz w:val="14"/>
                <w:szCs w:val="16"/>
                <w:lang w:val="en-US"/>
              </w:rPr>
              <w:t>T-I</w:t>
            </w:r>
          </w:p>
          <w:p w:rsidR="00E25E26" w:rsidRPr="002833F6" w:rsidRDefault="00E25E26" w:rsidP="0017019B">
            <w:pPr>
              <w:autoSpaceDE w:val="0"/>
              <w:autoSpaceDN w:val="0"/>
              <w:adjustRightInd w:val="0"/>
              <w:ind w:left="113" w:hanging="79"/>
              <w:jc w:val="center"/>
              <w:rPr>
                <w:rFonts w:cs="Arial"/>
                <w:b/>
                <w:bCs/>
                <w:sz w:val="14"/>
                <w:szCs w:val="16"/>
                <w:lang w:val="en-US"/>
              </w:rPr>
            </w:pPr>
          </w:p>
        </w:tc>
        <w:tc>
          <w:tcPr>
            <w:tcW w:w="8874" w:type="dxa"/>
            <w:gridSpan w:val="3"/>
            <w:shd w:val="clear" w:color="auto" w:fill="FFFFFF"/>
            <w:vAlign w:val="center"/>
          </w:tcPr>
          <w:p w:rsidR="00E25E26" w:rsidRPr="00204B89" w:rsidRDefault="00E25E26" w:rsidP="0017019B">
            <w:pPr>
              <w:rPr>
                <w:rFonts w:cs="Arial"/>
                <w:bCs/>
                <w:sz w:val="14"/>
                <w:szCs w:val="16"/>
              </w:rPr>
            </w:pPr>
            <w:r w:rsidRPr="00DA7E27">
              <w:rPr>
                <w:rFonts w:cs="Arial"/>
                <w:bCs/>
                <w:sz w:val="15"/>
                <w:szCs w:val="15"/>
              </w:rPr>
              <w:t>Все страны мира, за исключением: стран Южной и Северной Америки, стран Карибского бассейна, а также Японии, Австралии, Новой Зеландии, Филиппин, Малайзии, Индонезии, Океании, Таиланда, территорий/акваторий Арктики и Антарктики и страны постоянного проживания. Для граждан Российской Федерации (далее - «Резиденты РФ») исключение ограничивается территорией внутри административной границы постоянного места жительства.</w:t>
            </w:r>
          </w:p>
        </w:tc>
      </w:tr>
      <w:tr w:rsidR="00E25E26" w:rsidRPr="00204B89" w:rsidTr="00E25E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775"/>
        </w:trPr>
        <w:tc>
          <w:tcPr>
            <w:tcW w:w="1899" w:type="dxa"/>
            <w:gridSpan w:val="2"/>
            <w:shd w:val="clear" w:color="auto" w:fill="D6E6F4"/>
            <w:vAlign w:val="center"/>
          </w:tcPr>
          <w:p w:rsidR="00E25E26" w:rsidRPr="007422B3" w:rsidRDefault="00E25E26" w:rsidP="0017019B">
            <w:pPr>
              <w:autoSpaceDE w:val="0"/>
              <w:autoSpaceDN w:val="0"/>
              <w:adjustRightInd w:val="0"/>
              <w:ind w:left="113" w:hanging="79"/>
              <w:jc w:val="center"/>
              <w:rPr>
                <w:rFonts w:cs="Arial"/>
                <w:b/>
                <w:sz w:val="14"/>
                <w:szCs w:val="16"/>
                <w:lang w:val="en-US"/>
              </w:rPr>
            </w:pPr>
            <w:r>
              <w:br w:type="page"/>
            </w:r>
            <w:r w:rsidRPr="007422B3">
              <w:rPr>
                <w:rFonts w:cs="Arial"/>
                <w:b/>
                <w:sz w:val="14"/>
                <w:szCs w:val="16"/>
                <w:lang w:val="en-US"/>
              </w:rPr>
              <w:t>T-II</w:t>
            </w:r>
          </w:p>
        </w:tc>
        <w:tc>
          <w:tcPr>
            <w:tcW w:w="8874" w:type="dxa"/>
            <w:gridSpan w:val="3"/>
            <w:shd w:val="clear" w:color="auto" w:fill="FFFFFF"/>
            <w:vAlign w:val="center"/>
          </w:tcPr>
          <w:p w:rsidR="00E25E26" w:rsidRPr="00204B89" w:rsidRDefault="00E25E26" w:rsidP="0017019B">
            <w:pPr>
              <w:rPr>
                <w:rFonts w:cs="Arial"/>
                <w:bCs/>
                <w:sz w:val="14"/>
                <w:szCs w:val="16"/>
              </w:rPr>
            </w:pPr>
            <w:r w:rsidRPr="00FB6251">
              <w:rPr>
                <w:rFonts w:cs="Arial"/>
                <w:bCs/>
                <w:sz w:val="15"/>
                <w:szCs w:val="15"/>
              </w:rPr>
              <w:t xml:space="preserve">Все страны мира, за </w:t>
            </w:r>
            <w:proofErr w:type="gramStart"/>
            <w:r w:rsidRPr="00FB6251">
              <w:rPr>
                <w:rFonts w:cs="Arial"/>
                <w:bCs/>
                <w:sz w:val="15"/>
                <w:szCs w:val="15"/>
              </w:rPr>
              <w:t>исключением  территорий</w:t>
            </w:r>
            <w:proofErr w:type="gramEnd"/>
            <w:r w:rsidRPr="00FB6251">
              <w:rPr>
                <w:rFonts w:cs="Arial"/>
                <w:bCs/>
                <w:sz w:val="15"/>
                <w:szCs w:val="15"/>
              </w:rPr>
              <w:t xml:space="preserve">/акваторий Арктики и Антарктики и страны постоянного проживания. Для граждан РФ исключение ограничиваются территорией внутри административной границы постоянного места жительства.  </w:t>
            </w:r>
          </w:p>
        </w:tc>
      </w:tr>
    </w:tbl>
    <w:p w:rsidR="00086A2C" w:rsidRPr="0060297B" w:rsidRDefault="00086A2C" w:rsidP="00086A2C">
      <w:pPr>
        <w:rPr>
          <w:rFonts w:cs="Arial"/>
          <w:b/>
          <w:color w:val="1F497D"/>
          <w:sz w:val="18"/>
          <w:szCs w:val="18"/>
          <w:u w:val="single"/>
        </w:rPr>
      </w:pPr>
    </w:p>
    <w:p w:rsidR="00086A2C" w:rsidRDefault="00086A2C" w:rsidP="00086A2C">
      <w:pPr>
        <w:rPr>
          <w:rFonts w:cs="Arial"/>
          <w:b/>
          <w:color w:val="1F497D"/>
          <w:sz w:val="18"/>
          <w:szCs w:val="18"/>
          <w:u w:val="single"/>
        </w:rPr>
      </w:pPr>
    </w:p>
    <w:p w:rsidR="00086A2C" w:rsidRPr="007244C1" w:rsidRDefault="00086A2C" w:rsidP="00086A2C">
      <w:pPr>
        <w:jc w:val="center"/>
        <w:rPr>
          <w:rFonts w:cs="Arial"/>
          <w:b/>
          <w:color w:val="1F497D"/>
          <w:sz w:val="18"/>
          <w:szCs w:val="18"/>
          <w:u w:val="single"/>
        </w:rPr>
      </w:pPr>
    </w:p>
    <w:p w:rsidR="00CB3972" w:rsidRPr="00A276E1" w:rsidRDefault="00CB3972" w:rsidP="00A276E1">
      <w:pPr>
        <w:shd w:val="clear" w:color="auto" w:fill="FFFFFF"/>
        <w:spacing w:after="150" w:line="240" w:lineRule="auto"/>
        <w:outlineLvl w:val="4"/>
        <w:rPr>
          <w:rFonts w:asciiTheme="minorHAnsi" w:eastAsia="Times New Roman" w:hAnsiTheme="minorHAnsi" w:cstheme="minorHAnsi"/>
          <w:b/>
          <w:bCs/>
          <w:color w:val="000000" w:themeColor="text1"/>
          <w:sz w:val="24"/>
          <w:szCs w:val="20"/>
          <w:lang w:eastAsia="ru-RU"/>
        </w:rPr>
      </w:pPr>
      <w:r w:rsidRPr="00A276E1">
        <w:rPr>
          <w:rFonts w:asciiTheme="minorHAnsi" w:eastAsia="Times New Roman" w:hAnsiTheme="minorHAnsi" w:cstheme="minorHAnsi"/>
          <w:b/>
          <w:bCs/>
          <w:color w:val="000000" w:themeColor="text1"/>
          <w:sz w:val="24"/>
          <w:szCs w:val="20"/>
          <w:lang w:eastAsia="ru-RU"/>
        </w:rPr>
        <w:lastRenderedPageBreak/>
        <w:t>Что делать при наступлении страхового случая?</w:t>
      </w:r>
    </w:p>
    <w:p w:rsidR="00CB3972" w:rsidRPr="00A276E1" w:rsidRDefault="00CB3972" w:rsidP="00086A2C">
      <w:pPr>
        <w:numPr>
          <w:ilvl w:val="0"/>
          <w:numId w:val="3"/>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A276E1">
        <w:rPr>
          <w:rFonts w:asciiTheme="minorHAnsi" w:eastAsia="Times New Roman" w:hAnsiTheme="minorHAnsi" w:cstheme="minorHAnsi"/>
          <w:color w:val="000000" w:themeColor="text1"/>
          <w:sz w:val="20"/>
          <w:szCs w:val="20"/>
          <w:lang w:eastAsia="ru-RU"/>
        </w:rPr>
        <w:t xml:space="preserve">При наступлении страхового события Застрахованному необходимо: </w:t>
      </w:r>
    </w:p>
    <w:p w:rsidR="00CB3972" w:rsidRPr="00A276E1" w:rsidRDefault="00CB3972" w:rsidP="00086A2C">
      <w:pPr>
        <w:numPr>
          <w:ilvl w:val="1"/>
          <w:numId w:val="3"/>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A276E1">
        <w:rPr>
          <w:rFonts w:asciiTheme="minorHAnsi" w:eastAsia="Times New Roman" w:hAnsiTheme="minorHAnsi" w:cstheme="minorHAnsi"/>
          <w:color w:val="000000" w:themeColor="text1"/>
          <w:sz w:val="20"/>
          <w:szCs w:val="20"/>
          <w:lang w:eastAsia="ru-RU"/>
        </w:rPr>
        <w:t xml:space="preserve">1.1 для случаев: </w:t>
      </w:r>
    </w:p>
    <w:p w:rsidR="00CB3972" w:rsidRPr="00A276E1" w:rsidRDefault="00CB3972" w:rsidP="00086A2C">
      <w:pPr>
        <w:numPr>
          <w:ilvl w:val="2"/>
          <w:numId w:val="3"/>
        </w:numPr>
        <w:shd w:val="clear" w:color="auto" w:fill="FFFFFF"/>
        <w:spacing w:before="100" w:beforeAutospacing="1" w:after="45" w:line="240" w:lineRule="auto"/>
        <w:ind w:left="1440"/>
        <w:rPr>
          <w:rFonts w:asciiTheme="minorHAnsi" w:eastAsia="Times New Roman" w:hAnsiTheme="minorHAnsi" w:cstheme="minorHAnsi"/>
          <w:color w:val="000000" w:themeColor="text1"/>
          <w:sz w:val="20"/>
          <w:szCs w:val="20"/>
          <w:lang w:eastAsia="ru-RU"/>
        </w:rPr>
      </w:pPr>
      <w:r w:rsidRPr="00A276E1">
        <w:rPr>
          <w:rFonts w:asciiTheme="minorHAnsi" w:eastAsia="Times New Roman" w:hAnsiTheme="minorHAnsi" w:cstheme="minorHAnsi"/>
          <w:i/>
          <w:iCs/>
          <w:color w:val="000000" w:themeColor="text1"/>
          <w:sz w:val="20"/>
          <w:szCs w:val="20"/>
          <w:lang w:eastAsia="ru-RU"/>
        </w:rPr>
        <w:t>отмены поездки</w:t>
      </w:r>
      <w:r w:rsidRPr="00A276E1">
        <w:rPr>
          <w:rFonts w:asciiTheme="minorHAnsi" w:eastAsia="Times New Roman" w:hAnsiTheme="minorHAnsi" w:cstheme="minorHAnsi"/>
          <w:color w:val="000000" w:themeColor="text1"/>
          <w:sz w:val="20"/>
          <w:szCs w:val="20"/>
          <w:lang w:eastAsia="ru-RU"/>
        </w:rPr>
        <w:t xml:space="preserve"> - по возможности аннулировать тур (связаться с турагентством);</w:t>
      </w:r>
    </w:p>
    <w:p w:rsidR="00CB3972" w:rsidRPr="00A276E1" w:rsidRDefault="00CB3972" w:rsidP="00086A2C">
      <w:pPr>
        <w:numPr>
          <w:ilvl w:val="2"/>
          <w:numId w:val="3"/>
        </w:numPr>
        <w:shd w:val="clear" w:color="auto" w:fill="FFFFFF"/>
        <w:spacing w:before="100" w:beforeAutospacing="1" w:after="45" w:line="240" w:lineRule="auto"/>
        <w:ind w:left="1440"/>
        <w:rPr>
          <w:rFonts w:asciiTheme="minorHAnsi" w:eastAsia="Times New Roman" w:hAnsiTheme="minorHAnsi" w:cstheme="minorHAnsi"/>
          <w:color w:val="000000" w:themeColor="text1"/>
          <w:sz w:val="20"/>
          <w:szCs w:val="20"/>
          <w:lang w:eastAsia="ru-RU"/>
        </w:rPr>
      </w:pPr>
      <w:r w:rsidRPr="00A276E1">
        <w:rPr>
          <w:rFonts w:asciiTheme="minorHAnsi" w:eastAsia="Times New Roman" w:hAnsiTheme="minorHAnsi" w:cstheme="minorHAnsi"/>
          <w:i/>
          <w:iCs/>
          <w:color w:val="000000" w:themeColor="text1"/>
          <w:sz w:val="20"/>
          <w:szCs w:val="20"/>
          <w:lang w:eastAsia="ru-RU"/>
        </w:rPr>
        <w:t>прерывания поездки</w:t>
      </w:r>
      <w:r w:rsidRPr="00A276E1">
        <w:rPr>
          <w:rFonts w:asciiTheme="minorHAnsi" w:eastAsia="Times New Roman" w:hAnsiTheme="minorHAnsi" w:cstheme="minorHAnsi"/>
          <w:color w:val="000000" w:themeColor="text1"/>
          <w:sz w:val="20"/>
          <w:szCs w:val="20"/>
          <w:lang w:eastAsia="ru-RU"/>
        </w:rPr>
        <w:t xml:space="preserve"> - обратиться в сервисный центр для получения помощи в организации возвращения в иные от запланированных сроки, а также обратиться в турагентство для аннуляции неиспользованной части тура или услуг, которыми турист не воспользовался.</w:t>
      </w:r>
    </w:p>
    <w:p w:rsidR="00CB3972" w:rsidRPr="00A276E1" w:rsidRDefault="00CB3972" w:rsidP="00086A2C">
      <w:pPr>
        <w:numPr>
          <w:ilvl w:val="2"/>
          <w:numId w:val="3"/>
        </w:numPr>
        <w:shd w:val="clear" w:color="auto" w:fill="FFFFFF"/>
        <w:spacing w:before="100" w:beforeAutospacing="1" w:after="45" w:line="240" w:lineRule="auto"/>
        <w:ind w:left="1440"/>
        <w:rPr>
          <w:rFonts w:asciiTheme="minorHAnsi" w:eastAsia="Times New Roman" w:hAnsiTheme="minorHAnsi" w:cstheme="minorHAnsi"/>
          <w:color w:val="000000" w:themeColor="text1"/>
          <w:sz w:val="20"/>
          <w:szCs w:val="20"/>
          <w:lang w:eastAsia="ru-RU"/>
        </w:rPr>
      </w:pPr>
      <w:r w:rsidRPr="00A276E1">
        <w:rPr>
          <w:rFonts w:asciiTheme="minorHAnsi" w:eastAsia="Times New Roman" w:hAnsiTheme="minorHAnsi" w:cstheme="minorHAnsi"/>
          <w:i/>
          <w:iCs/>
          <w:color w:val="000000" w:themeColor="text1"/>
          <w:sz w:val="20"/>
          <w:szCs w:val="20"/>
          <w:lang w:eastAsia="ru-RU"/>
        </w:rPr>
        <w:t>медицинских расходов</w:t>
      </w:r>
      <w:r w:rsidRPr="00A276E1">
        <w:rPr>
          <w:rFonts w:asciiTheme="minorHAnsi" w:eastAsia="Times New Roman" w:hAnsiTheme="minorHAnsi" w:cstheme="minorHAnsi"/>
          <w:color w:val="000000" w:themeColor="text1"/>
          <w:sz w:val="20"/>
          <w:szCs w:val="20"/>
          <w:lang w:eastAsia="ru-RU"/>
        </w:rPr>
        <w:t xml:space="preserve"> - обратиться в сервисный центр и строго следовать рекомендациям сотрудников сервисного центра. </w:t>
      </w:r>
    </w:p>
    <w:p w:rsidR="006E7BAF" w:rsidRPr="00A00A4A" w:rsidRDefault="00CB3972" w:rsidP="00086A2C">
      <w:pPr>
        <w:numPr>
          <w:ilvl w:val="3"/>
          <w:numId w:val="3"/>
        </w:numPr>
        <w:shd w:val="clear" w:color="auto" w:fill="FFFFFF"/>
        <w:spacing w:before="100" w:beforeAutospacing="1" w:after="45" w:line="240" w:lineRule="auto"/>
        <w:ind w:left="1665"/>
        <w:rPr>
          <w:rFonts w:asciiTheme="minorHAnsi" w:eastAsia="Times New Roman" w:hAnsiTheme="minorHAnsi" w:cstheme="minorHAnsi"/>
          <w:color w:val="000000" w:themeColor="text1"/>
          <w:sz w:val="20"/>
          <w:szCs w:val="20"/>
          <w:lang w:eastAsia="ru-RU"/>
        </w:rPr>
      </w:pPr>
      <w:r w:rsidRPr="00A276E1">
        <w:rPr>
          <w:rFonts w:asciiTheme="minorHAnsi" w:eastAsia="Times New Roman" w:hAnsiTheme="minorHAnsi" w:cstheme="minorHAnsi"/>
          <w:color w:val="000000" w:themeColor="text1"/>
          <w:sz w:val="20"/>
          <w:szCs w:val="20"/>
          <w:lang w:eastAsia="ru-RU"/>
        </w:rPr>
        <w:t>Быть готовым сообщить следующую информацию:</w:t>
      </w:r>
      <w:r w:rsidRPr="00A276E1">
        <w:rPr>
          <w:rFonts w:asciiTheme="minorHAnsi" w:eastAsia="Times New Roman" w:hAnsiTheme="minorHAnsi" w:cstheme="minorHAnsi"/>
          <w:color w:val="000000" w:themeColor="text1"/>
          <w:sz w:val="20"/>
          <w:szCs w:val="20"/>
          <w:lang w:eastAsia="ru-RU"/>
        </w:rPr>
        <w:br/>
        <w:t>  - фамилию, имя;</w:t>
      </w:r>
      <w:r w:rsidRPr="00A276E1">
        <w:rPr>
          <w:rFonts w:asciiTheme="minorHAnsi" w:eastAsia="Times New Roman" w:hAnsiTheme="minorHAnsi" w:cstheme="minorHAnsi"/>
          <w:color w:val="000000" w:themeColor="text1"/>
          <w:sz w:val="20"/>
          <w:szCs w:val="20"/>
          <w:lang w:eastAsia="ru-RU"/>
        </w:rPr>
        <w:br/>
        <w:t>  - номер информации по страхованию (номер документа, входящего в пакет документов по туру);</w:t>
      </w:r>
      <w:r w:rsidRPr="00A276E1">
        <w:rPr>
          <w:rFonts w:asciiTheme="minorHAnsi" w:eastAsia="Times New Roman" w:hAnsiTheme="minorHAnsi" w:cstheme="minorHAnsi"/>
          <w:color w:val="000000" w:themeColor="text1"/>
          <w:sz w:val="20"/>
          <w:szCs w:val="20"/>
          <w:lang w:eastAsia="ru-RU"/>
        </w:rPr>
        <w:br/>
        <w:t>  - местонахождение и контактный телефон;</w:t>
      </w:r>
      <w:r w:rsidRPr="00A276E1">
        <w:rPr>
          <w:rFonts w:asciiTheme="minorHAnsi" w:eastAsia="Times New Roman" w:hAnsiTheme="minorHAnsi" w:cstheme="minorHAnsi"/>
          <w:color w:val="000000" w:themeColor="text1"/>
          <w:sz w:val="20"/>
          <w:szCs w:val="20"/>
          <w:lang w:eastAsia="ru-RU"/>
        </w:rPr>
        <w:br/>
        <w:t>  - обстоятельства, при которых наступил страховой случай;</w:t>
      </w:r>
      <w:r w:rsidRPr="00A276E1">
        <w:rPr>
          <w:rFonts w:asciiTheme="minorHAnsi" w:eastAsia="Times New Roman" w:hAnsiTheme="minorHAnsi" w:cstheme="minorHAnsi"/>
          <w:color w:val="000000" w:themeColor="text1"/>
          <w:sz w:val="20"/>
          <w:szCs w:val="20"/>
          <w:lang w:eastAsia="ru-RU"/>
        </w:rPr>
        <w:br/>
        <w:t>  - какая помощь требуется.</w:t>
      </w:r>
    </w:p>
    <w:p w:rsidR="00CB3972" w:rsidRPr="00A276E1" w:rsidRDefault="00CB3972" w:rsidP="00086A2C">
      <w:pPr>
        <w:numPr>
          <w:ilvl w:val="1"/>
          <w:numId w:val="3"/>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A276E1">
        <w:rPr>
          <w:rFonts w:asciiTheme="minorHAnsi" w:eastAsia="Times New Roman" w:hAnsiTheme="minorHAnsi" w:cstheme="minorHAnsi"/>
          <w:color w:val="000000" w:themeColor="text1"/>
          <w:sz w:val="20"/>
          <w:szCs w:val="20"/>
          <w:lang w:eastAsia="ru-RU"/>
        </w:rPr>
        <w:t>1.2 Собрать документы.</w:t>
      </w:r>
    </w:p>
    <w:p w:rsidR="00A276E1" w:rsidRPr="00924E39" w:rsidRDefault="00CB3972" w:rsidP="00086A2C">
      <w:pPr>
        <w:numPr>
          <w:ilvl w:val="2"/>
          <w:numId w:val="3"/>
        </w:numPr>
        <w:shd w:val="clear" w:color="auto" w:fill="FFFFFF"/>
        <w:spacing w:before="100" w:beforeAutospacing="1" w:after="45" w:line="240" w:lineRule="auto"/>
        <w:ind w:left="1440"/>
        <w:rPr>
          <w:rFonts w:asciiTheme="minorHAnsi" w:eastAsia="Times New Roman" w:hAnsiTheme="minorHAnsi" w:cstheme="minorHAnsi"/>
          <w:color w:val="000000" w:themeColor="text1"/>
          <w:sz w:val="20"/>
          <w:szCs w:val="20"/>
          <w:lang w:eastAsia="ru-RU"/>
        </w:rPr>
      </w:pPr>
      <w:r w:rsidRPr="00A276E1">
        <w:rPr>
          <w:rFonts w:asciiTheme="minorHAnsi" w:eastAsia="Times New Roman" w:hAnsiTheme="minorHAnsi" w:cstheme="minorHAnsi"/>
          <w:color w:val="000000" w:themeColor="text1"/>
          <w:sz w:val="20"/>
          <w:szCs w:val="20"/>
          <w:lang w:eastAsia="ru-RU"/>
        </w:rPr>
        <w:t xml:space="preserve">Собрать для страховой компании необходимые документы, согласно перечню на сайте </w:t>
      </w:r>
      <w:hyperlink r:id="rId6" w:tgtFrame="_blank" w:history="1">
        <w:r w:rsidRPr="00A276E1">
          <w:rPr>
            <w:rFonts w:asciiTheme="minorHAnsi" w:eastAsia="Times New Roman" w:hAnsiTheme="minorHAnsi" w:cstheme="minorHAnsi"/>
            <w:color w:val="000000" w:themeColor="text1"/>
            <w:sz w:val="20"/>
            <w:szCs w:val="20"/>
            <w:u w:val="single"/>
            <w:lang w:eastAsia="ru-RU"/>
          </w:rPr>
          <w:t>www.erv.ru</w:t>
        </w:r>
      </w:hyperlink>
      <w:r w:rsidRPr="00A276E1">
        <w:rPr>
          <w:rFonts w:asciiTheme="minorHAnsi" w:eastAsia="Times New Roman" w:hAnsiTheme="minorHAnsi" w:cstheme="minorHAnsi"/>
          <w:color w:val="000000" w:themeColor="text1"/>
          <w:sz w:val="20"/>
          <w:szCs w:val="20"/>
          <w:lang w:eastAsia="ru-RU"/>
        </w:rPr>
        <w:t xml:space="preserve">, включая </w:t>
      </w:r>
      <w:r w:rsidRPr="00A276E1">
        <w:rPr>
          <w:rFonts w:asciiTheme="minorHAnsi" w:eastAsia="Times New Roman" w:hAnsiTheme="minorHAnsi" w:cstheme="minorHAnsi"/>
          <w:b/>
          <w:bCs/>
          <w:color w:val="000000" w:themeColor="text1"/>
          <w:sz w:val="20"/>
          <w:szCs w:val="20"/>
          <w:lang w:eastAsia="ru-RU"/>
        </w:rPr>
        <w:t>заявление</w:t>
      </w:r>
      <w:r w:rsidRPr="00A276E1">
        <w:rPr>
          <w:rFonts w:asciiTheme="minorHAnsi" w:eastAsia="Times New Roman" w:hAnsiTheme="minorHAnsi" w:cstheme="minorHAnsi"/>
          <w:color w:val="000000" w:themeColor="text1"/>
          <w:sz w:val="20"/>
          <w:szCs w:val="20"/>
          <w:lang w:eastAsia="ru-RU"/>
        </w:rPr>
        <w:t xml:space="preserve"> о наступлении страхового события.</w:t>
      </w:r>
    </w:p>
    <w:p w:rsidR="00A276E1" w:rsidRPr="00A276E1" w:rsidRDefault="00CB3972" w:rsidP="00A276E1">
      <w:pPr>
        <w:shd w:val="clear" w:color="auto" w:fill="FFFFFF"/>
        <w:spacing w:before="100" w:beforeAutospacing="1" w:after="45" w:line="240" w:lineRule="auto"/>
        <w:rPr>
          <w:rFonts w:asciiTheme="minorHAnsi" w:eastAsia="Times New Roman" w:hAnsiTheme="minorHAnsi" w:cstheme="minorHAnsi"/>
          <w:b/>
          <w:color w:val="000000" w:themeColor="text1"/>
          <w:sz w:val="20"/>
          <w:szCs w:val="20"/>
          <w:lang w:eastAsia="ru-RU"/>
        </w:rPr>
      </w:pPr>
      <w:r w:rsidRPr="00A276E1">
        <w:rPr>
          <w:rFonts w:asciiTheme="minorHAnsi" w:eastAsia="Times New Roman" w:hAnsiTheme="minorHAnsi" w:cstheme="minorHAnsi"/>
          <w:b/>
          <w:bCs/>
          <w:color w:val="000000" w:themeColor="text1"/>
          <w:sz w:val="20"/>
          <w:szCs w:val="20"/>
          <w:lang w:eastAsia="ru-RU"/>
        </w:rPr>
        <w:t>Перечень документов</w:t>
      </w:r>
    </w:p>
    <w:p w:rsidR="00CB3972" w:rsidRPr="00A276E1" w:rsidRDefault="00CB3972" w:rsidP="00A276E1">
      <w:pPr>
        <w:shd w:val="clear" w:color="auto" w:fill="FFFFFF"/>
        <w:spacing w:after="0" w:line="240" w:lineRule="auto"/>
        <w:rPr>
          <w:rFonts w:asciiTheme="minorHAnsi" w:eastAsia="Times New Roman" w:hAnsiTheme="minorHAnsi" w:cstheme="minorHAnsi"/>
          <w:b/>
          <w:color w:val="000000" w:themeColor="text1"/>
          <w:sz w:val="20"/>
          <w:szCs w:val="20"/>
          <w:lang w:eastAsia="ru-RU"/>
        </w:rPr>
      </w:pPr>
      <w:r w:rsidRPr="00A276E1">
        <w:rPr>
          <w:rFonts w:asciiTheme="minorHAnsi" w:eastAsia="Times New Roman" w:hAnsiTheme="minorHAnsi" w:cstheme="minorHAnsi"/>
          <w:color w:val="000000" w:themeColor="text1"/>
          <w:sz w:val="20"/>
          <w:szCs w:val="20"/>
          <w:lang w:eastAsia="ru-RU"/>
        </w:rPr>
        <w:t>Т</w:t>
      </w:r>
      <w:r w:rsidR="0013270E" w:rsidRPr="00A276E1">
        <w:rPr>
          <w:rFonts w:asciiTheme="minorHAnsi" w:eastAsia="Times New Roman" w:hAnsiTheme="minorHAnsi" w:cstheme="minorHAnsi"/>
          <w:color w:val="000000" w:themeColor="text1"/>
          <w:sz w:val="20"/>
          <w:szCs w:val="20"/>
          <w:lang w:eastAsia="ru-RU"/>
        </w:rPr>
        <w:t>АБЛИЦА</w:t>
      </w:r>
      <w:r w:rsidRPr="00A276E1">
        <w:rPr>
          <w:rFonts w:asciiTheme="minorHAnsi" w:eastAsia="Times New Roman" w:hAnsiTheme="minorHAnsi" w:cstheme="minorHAnsi"/>
          <w:color w:val="000000" w:themeColor="text1"/>
          <w:sz w:val="20"/>
          <w:szCs w:val="20"/>
          <w:lang w:eastAsia="ru-RU"/>
        </w:rPr>
        <w:t xml:space="preserve"> 1 - программа "</w:t>
      </w:r>
      <w:r w:rsidRPr="00A276E1">
        <w:rPr>
          <w:rFonts w:asciiTheme="minorHAnsi" w:eastAsia="Times New Roman" w:hAnsiTheme="minorHAnsi" w:cstheme="minorHAnsi"/>
          <w:b/>
          <w:color w:val="000000" w:themeColor="text1"/>
          <w:sz w:val="20"/>
          <w:szCs w:val="20"/>
          <w:lang w:eastAsia="ru-RU"/>
        </w:rPr>
        <w:t>СТАНДАРТ ПЛЮС"</w:t>
      </w:r>
    </w:p>
    <w:p w:rsidR="00CB3972" w:rsidRDefault="00C91C80" w:rsidP="00A276E1">
      <w:pPr>
        <w:shd w:val="clear" w:color="auto" w:fill="FFFFFF"/>
        <w:spacing w:after="0" w:line="240" w:lineRule="auto"/>
        <w:rPr>
          <w:rFonts w:asciiTheme="minorHAnsi" w:eastAsia="Times New Roman" w:hAnsiTheme="minorHAnsi" w:cstheme="minorHAnsi"/>
          <w:b/>
          <w:color w:val="000000" w:themeColor="text1"/>
          <w:sz w:val="20"/>
          <w:szCs w:val="20"/>
          <w:lang w:eastAsia="ru-RU"/>
        </w:rPr>
      </w:pPr>
      <w:r w:rsidRPr="00A276E1">
        <w:rPr>
          <w:rFonts w:asciiTheme="minorHAnsi" w:eastAsia="Times New Roman" w:hAnsiTheme="minorHAnsi" w:cstheme="minorHAnsi"/>
          <w:color w:val="000000" w:themeColor="text1"/>
          <w:sz w:val="20"/>
          <w:szCs w:val="20"/>
          <w:lang w:eastAsia="ru-RU"/>
        </w:rPr>
        <w:t xml:space="preserve">ТАБЛИЦА </w:t>
      </w:r>
      <w:r w:rsidR="007D22E8">
        <w:rPr>
          <w:rFonts w:asciiTheme="minorHAnsi" w:eastAsia="Times New Roman" w:hAnsiTheme="minorHAnsi" w:cstheme="minorHAnsi"/>
          <w:color w:val="000000" w:themeColor="text1"/>
          <w:sz w:val="20"/>
          <w:szCs w:val="20"/>
          <w:lang w:eastAsia="ru-RU"/>
        </w:rPr>
        <w:t>2</w:t>
      </w:r>
      <w:r w:rsidRPr="00A276E1">
        <w:rPr>
          <w:rFonts w:asciiTheme="minorHAnsi" w:eastAsia="Times New Roman" w:hAnsiTheme="minorHAnsi" w:cstheme="minorHAnsi"/>
          <w:color w:val="000000" w:themeColor="text1"/>
          <w:sz w:val="20"/>
          <w:szCs w:val="20"/>
          <w:lang w:eastAsia="ru-RU"/>
        </w:rPr>
        <w:t xml:space="preserve"> – программа</w:t>
      </w:r>
      <w:r w:rsidRPr="00A276E1">
        <w:rPr>
          <w:rFonts w:asciiTheme="minorHAnsi" w:eastAsia="Times New Roman" w:hAnsiTheme="minorHAnsi" w:cstheme="minorHAnsi"/>
          <w:b/>
          <w:color w:val="000000" w:themeColor="text1"/>
          <w:sz w:val="20"/>
          <w:szCs w:val="20"/>
          <w:lang w:eastAsia="ru-RU"/>
        </w:rPr>
        <w:t xml:space="preserve"> «СТРАХОВАНИЕ ОТ НЕВЫЕЗДА ПОЛ</w:t>
      </w:r>
      <w:r w:rsidR="00A276E1">
        <w:rPr>
          <w:rFonts w:asciiTheme="minorHAnsi" w:eastAsia="Times New Roman" w:hAnsiTheme="minorHAnsi" w:cstheme="minorHAnsi"/>
          <w:b/>
          <w:color w:val="000000" w:themeColor="text1"/>
          <w:sz w:val="20"/>
          <w:szCs w:val="20"/>
          <w:lang w:eastAsia="ru-RU"/>
        </w:rPr>
        <w:t>НОЕ ПОКРЫТИЕ ПЛЮС»+ВИЗОВЫЙ РИСК</w:t>
      </w:r>
    </w:p>
    <w:p w:rsidR="005B28BF" w:rsidRPr="00A276E1" w:rsidRDefault="005B28BF" w:rsidP="00A276E1">
      <w:pPr>
        <w:shd w:val="clear" w:color="auto" w:fill="FFFFFF"/>
        <w:spacing w:after="0" w:line="240" w:lineRule="auto"/>
        <w:rPr>
          <w:rFonts w:asciiTheme="minorHAnsi" w:eastAsia="Times New Roman" w:hAnsiTheme="minorHAnsi" w:cstheme="minorHAnsi"/>
          <w:b/>
          <w:color w:val="000000" w:themeColor="text1"/>
          <w:sz w:val="20"/>
          <w:szCs w:val="20"/>
          <w:lang w:eastAsia="ru-RU"/>
        </w:rPr>
      </w:pPr>
    </w:p>
    <w:p w:rsidR="00CB3972" w:rsidRPr="009E77FC" w:rsidRDefault="00CB3972" w:rsidP="005B28BF">
      <w:pPr>
        <w:shd w:val="clear" w:color="auto" w:fill="FFFFFF"/>
        <w:spacing w:line="240" w:lineRule="auto"/>
        <w:jc w:val="center"/>
        <w:rPr>
          <w:rFonts w:asciiTheme="minorHAnsi" w:eastAsia="Times New Roman" w:hAnsiTheme="minorHAnsi" w:cstheme="minorHAnsi"/>
          <w:color w:val="000000" w:themeColor="text1"/>
          <w:sz w:val="24"/>
          <w:szCs w:val="18"/>
          <w:lang w:eastAsia="ru-RU"/>
        </w:rPr>
      </w:pPr>
      <w:r w:rsidRPr="009E77FC">
        <w:rPr>
          <w:rFonts w:asciiTheme="minorHAnsi" w:eastAsia="Times New Roman" w:hAnsiTheme="minorHAnsi" w:cstheme="minorHAnsi"/>
          <w:b/>
          <w:bCs/>
          <w:color w:val="000000" w:themeColor="text1"/>
          <w:sz w:val="24"/>
          <w:szCs w:val="18"/>
          <w:lang w:eastAsia="ru-RU"/>
        </w:rPr>
        <w:t>Таблица №1</w:t>
      </w:r>
    </w:p>
    <w:tbl>
      <w:tblPr>
        <w:tblW w:w="5000" w:type="pct"/>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44"/>
        <w:gridCol w:w="6401"/>
      </w:tblGrid>
      <w:tr w:rsidR="002D1E66" w:rsidRPr="002D1E66" w:rsidTr="00A00A4A">
        <w:trPr>
          <w:trHeight w:val="431"/>
        </w:trPr>
        <w:tc>
          <w:tcPr>
            <w:tcW w:w="0" w:type="auto"/>
            <w:shd w:val="clear" w:color="auto" w:fill="auto"/>
            <w:tcMar>
              <w:top w:w="150" w:type="dxa"/>
              <w:left w:w="150" w:type="dxa"/>
              <w:bottom w:w="150" w:type="dxa"/>
              <w:right w:w="150" w:type="dxa"/>
            </w:tcMar>
            <w:vAlign w:val="center"/>
            <w:hideMark/>
          </w:tcPr>
          <w:p w:rsidR="00CB3972" w:rsidRPr="002D1E66" w:rsidRDefault="00CB3972" w:rsidP="00091520">
            <w:pPr>
              <w:spacing w:after="336" w:line="240" w:lineRule="auto"/>
              <w:jc w:val="center"/>
              <w:rPr>
                <w:rFonts w:asciiTheme="minorHAnsi" w:eastAsia="Times New Roman" w:hAnsiTheme="minorHAnsi" w:cstheme="minorHAnsi"/>
                <w:b/>
                <w:bCs/>
                <w:color w:val="000000" w:themeColor="text1"/>
                <w:sz w:val="18"/>
                <w:szCs w:val="18"/>
                <w:lang w:eastAsia="ru-RU"/>
              </w:rPr>
            </w:pPr>
            <w:r w:rsidRPr="002D1E66">
              <w:rPr>
                <w:rFonts w:asciiTheme="minorHAnsi" w:eastAsia="Times New Roman" w:hAnsiTheme="minorHAnsi" w:cstheme="minorHAnsi"/>
                <w:b/>
                <w:bCs/>
                <w:color w:val="000000" w:themeColor="text1"/>
                <w:sz w:val="18"/>
                <w:szCs w:val="18"/>
                <w:lang w:eastAsia="ru-RU"/>
              </w:rPr>
              <w:t>Тип страхования</w:t>
            </w:r>
          </w:p>
        </w:tc>
        <w:tc>
          <w:tcPr>
            <w:tcW w:w="0" w:type="auto"/>
            <w:shd w:val="clear" w:color="auto" w:fill="auto"/>
            <w:tcMar>
              <w:top w:w="150" w:type="dxa"/>
              <w:left w:w="150" w:type="dxa"/>
              <w:bottom w:w="150" w:type="dxa"/>
              <w:right w:w="150" w:type="dxa"/>
            </w:tcMar>
            <w:vAlign w:val="center"/>
            <w:hideMark/>
          </w:tcPr>
          <w:p w:rsidR="00CB3972" w:rsidRPr="002D1E66" w:rsidRDefault="00CB3972" w:rsidP="00091520">
            <w:pPr>
              <w:spacing w:after="336" w:line="240" w:lineRule="auto"/>
              <w:jc w:val="center"/>
              <w:rPr>
                <w:rFonts w:asciiTheme="minorHAnsi" w:eastAsia="Times New Roman" w:hAnsiTheme="minorHAnsi" w:cstheme="minorHAnsi"/>
                <w:b/>
                <w:bCs/>
                <w:color w:val="000000" w:themeColor="text1"/>
                <w:sz w:val="18"/>
                <w:szCs w:val="18"/>
                <w:lang w:eastAsia="ru-RU"/>
              </w:rPr>
            </w:pPr>
            <w:r w:rsidRPr="002D1E66">
              <w:rPr>
                <w:rFonts w:asciiTheme="minorHAnsi" w:eastAsia="Times New Roman" w:hAnsiTheme="minorHAnsi" w:cstheme="minorHAnsi"/>
                <w:b/>
                <w:bCs/>
                <w:color w:val="000000" w:themeColor="text1"/>
                <w:sz w:val="18"/>
                <w:szCs w:val="18"/>
                <w:lang w:eastAsia="ru-RU"/>
              </w:rPr>
              <w:t>Перечень необходимых документов</w:t>
            </w:r>
          </w:p>
        </w:tc>
      </w:tr>
      <w:tr w:rsidR="002D1E66" w:rsidRPr="002D1E66" w:rsidTr="00A276E1">
        <w:tc>
          <w:tcPr>
            <w:tcW w:w="0" w:type="auto"/>
            <w:shd w:val="clear" w:color="auto" w:fill="auto"/>
            <w:tcMar>
              <w:top w:w="150" w:type="dxa"/>
              <w:left w:w="150" w:type="dxa"/>
              <w:bottom w:w="150" w:type="dxa"/>
              <w:right w:w="150" w:type="dxa"/>
            </w:tcMar>
            <w:vAlign w:val="center"/>
            <w:hideMark/>
          </w:tcPr>
          <w:p w:rsidR="00CB3972" w:rsidRPr="002D1E66" w:rsidRDefault="00CB3972" w:rsidP="00091520">
            <w:pPr>
              <w:spacing w:after="240" w:line="240" w:lineRule="auto"/>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b/>
                <w:bCs/>
                <w:color w:val="000000" w:themeColor="text1"/>
                <w:sz w:val="18"/>
                <w:szCs w:val="18"/>
                <w:lang w:eastAsia="ru-RU"/>
              </w:rPr>
              <w:t>МЕДИЦИНСКИЕ РАСХОДЫ</w:t>
            </w:r>
          </w:p>
          <w:p w:rsidR="00CB3972" w:rsidRPr="002D1E66" w:rsidRDefault="00CB3972" w:rsidP="00086A2C">
            <w:pPr>
              <w:numPr>
                <w:ilvl w:val="3"/>
                <w:numId w:val="3"/>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амбулаторное лечение и стационарное лечение,</w:t>
            </w:r>
          </w:p>
          <w:p w:rsidR="00CB3972" w:rsidRPr="002D1E66" w:rsidRDefault="00CB3972" w:rsidP="00086A2C">
            <w:pPr>
              <w:numPr>
                <w:ilvl w:val="3"/>
                <w:numId w:val="3"/>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купирование острой зубной боли,</w:t>
            </w:r>
          </w:p>
          <w:p w:rsidR="00CB3972" w:rsidRPr="002D1E66" w:rsidRDefault="00CB3972" w:rsidP="00086A2C">
            <w:pPr>
              <w:numPr>
                <w:ilvl w:val="3"/>
                <w:numId w:val="3"/>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медицинская транспортировка и эвакуация</w:t>
            </w:r>
          </w:p>
          <w:p w:rsidR="00CB3972" w:rsidRPr="002D1E66" w:rsidRDefault="00CB3972" w:rsidP="00086A2C">
            <w:pPr>
              <w:numPr>
                <w:ilvl w:val="3"/>
                <w:numId w:val="3"/>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возвращение Застрахованного и его сопровождающего в поездке,</w:t>
            </w:r>
          </w:p>
          <w:p w:rsidR="00CB3972" w:rsidRPr="002D1E66" w:rsidRDefault="00CB3972" w:rsidP="00086A2C">
            <w:pPr>
              <w:numPr>
                <w:ilvl w:val="3"/>
                <w:numId w:val="3"/>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возвращение домой несовершеннолетних детей застрахованного,</w:t>
            </w:r>
          </w:p>
          <w:p w:rsidR="00CB3972" w:rsidRPr="002D1E66" w:rsidRDefault="00CB3972" w:rsidP="00086A2C">
            <w:pPr>
              <w:numPr>
                <w:ilvl w:val="3"/>
                <w:numId w:val="3"/>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помощь в результате терактов,</w:t>
            </w:r>
          </w:p>
          <w:p w:rsidR="00CB3972" w:rsidRPr="002D1E66" w:rsidRDefault="00CB3972" w:rsidP="00086A2C">
            <w:pPr>
              <w:numPr>
                <w:ilvl w:val="3"/>
                <w:numId w:val="3"/>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помощь в результате стихийных бедствий (наводнения, цунами, торнадо и др.),</w:t>
            </w:r>
          </w:p>
          <w:p w:rsidR="00CB3972" w:rsidRPr="002D1E66" w:rsidRDefault="00CB3972" w:rsidP="00086A2C">
            <w:pPr>
              <w:numPr>
                <w:ilvl w:val="3"/>
                <w:numId w:val="3"/>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репатриация в случае смерти,</w:t>
            </w:r>
          </w:p>
          <w:p w:rsidR="00CB3972" w:rsidRPr="002D1E66" w:rsidRDefault="00CB3972" w:rsidP="00086A2C">
            <w:pPr>
              <w:numPr>
                <w:ilvl w:val="3"/>
                <w:numId w:val="3"/>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визит третьего лица в чрезвычайной ситуации с застрахованным в случае его госпитализации более 7 дней</w:t>
            </w:r>
          </w:p>
          <w:p w:rsidR="00CB3972" w:rsidRPr="002D1E66" w:rsidRDefault="00CB3972" w:rsidP="00086A2C">
            <w:pPr>
              <w:numPr>
                <w:ilvl w:val="3"/>
                <w:numId w:val="3"/>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lastRenderedPageBreak/>
              <w:t>оплата телефонных переговоров с сервисным центром.</w:t>
            </w:r>
          </w:p>
        </w:tc>
        <w:tc>
          <w:tcPr>
            <w:tcW w:w="0" w:type="auto"/>
            <w:shd w:val="clear" w:color="auto" w:fill="auto"/>
            <w:tcMar>
              <w:top w:w="150" w:type="dxa"/>
              <w:left w:w="150" w:type="dxa"/>
              <w:bottom w:w="150" w:type="dxa"/>
              <w:right w:w="150" w:type="dxa"/>
            </w:tcMar>
            <w:vAlign w:val="center"/>
            <w:hideMark/>
          </w:tcPr>
          <w:p w:rsidR="00CB3972" w:rsidRPr="002D1E66" w:rsidRDefault="00CB3972" w:rsidP="00086A2C">
            <w:pPr>
              <w:numPr>
                <w:ilvl w:val="3"/>
                <w:numId w:val="3"/>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lastRenderedPageBreak/>
              <w:t>Заявление на возмещение медицинских расходов (оригинал).</w:t>
            </w:r>
          </w:p>
          <w:p w:rsidR="00CB3972" w:rsidRPr="002D1E66" w:rsidRDefault="00CB3972" w:rsidP="00086A2C">
            <w:pPr>
              <w:numPr>
                <w:ilvl w:val="3"/>
                <w:numId w:val="3"/>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Полные банковские реквизиты рублевого счета (можно приложить отдельно).</w:t>
            </w:r>
          </w:p>
          <w:p w:rsidR="00CB3972" w:rsidRPr="002D1E66" w:rsidRDefault="00CB3972" w:rsidP="00086A2C">
            <w:pPr>
              <w:numPr>
                <w:ilvl w:val="3"/>
                <w:numId w:val="3"/>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Информация по страхованию, оригинал / копия (при наличии).</w:t>
            </w:r>
          </w:p>
          <w:p w:rsidR="00CB3972" w:rsidRPr="002D1E66" w:rsidRDefault="00CB3972" w:rsidP="00086A2C">
            <w:pPr>
              <w:numPr>
                <w:ilvl w:val="3"/>
                <w:numId w:val="3"/>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Копия загранпаспорта: страница с фото и первая страница. А также страниц с отметками о пересечении границ в сроки происшествия.</w:t>
            </w:r>
          </w:p>
          <w:p w:rsidR="00CB3972" w:rsidRPr="002D1E66" w:rsidRDefault="00CB3972" w:rsidP="00086A2C">
            <w:pPr>
              <w:numPr>
                <w:ilvl w:val="3"/>
                <w:numId w:val="3"/>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Медицинская документация с указанием ФИ, диагноза, перечня проводимых медицинских манипуляций, сроков лечения установленного образца, связанных с медицинским событием за рубежом, направлений на лечебно-диагностические процедуры, рецепты на приобретение медикаменты / медицинского оборудования (оригиналы).</w:t>
            </w:r>
          </w:p>
          <w:p w:rsidR="00CB3972" w:rsidRPr="002D1E66" w:rsidRDefault="00CB3972" w:rsidP="00086A2C">
            <w:pPr>
              <w:numPr>
                <w:ilvl w:val="3"/>
                <w:numId w:val="3"/>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Платежные документы, подтверждающие оплату медицинских и прочих услуг по случаю (оригиналы).</w:t>
            </w:r>
          </w:p>
          <w:p w:rsidR="00CB3972" w:rsidRPr="002D1E66" w:rsidRDefault="00CB3972" w:rsidP="00086A2C">
            <w:pPr>
              <w:numPr>
                <w:ilvl w:val="3"/>
                <w:numId w:val="3"/>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Документы от врача по рекомендациям для транспортировки/эвакуации/репатриации с указанием лиц для сопровождения, при возникновении такой необходимости (оригиналы/копии).</w:t>
            </w:r>
          </w:p>
          <w:p w:rsidR="00CB3972" w:rsidRPr="002D1E66" w:rsidRDefault="00CB3972" w:rsidP="00086A2C">
            <w:pPr>
              <w:numPr>
                <w:ilvl w:val="3"/>
                <w:numId w:val="3"/>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Транспортные документы в случае досрочного возвращения, репатриации, эвакуации, транспортировке, а также оригиналы платежных документов, подтверждениях факт оплаты услуг транспортной компании с указанием точной даты услуг, стоимостью (оригиналы).</w:t>
            </w:r>
          </w:p>
          <w:p w:rsidR="00CB3972" w:rsidRPr="002D1E66" w:rsidRDefault="00CB3972" w:rsidP="00086A2C">
            <w:pPr>
              <w:numPr>
                <w:ilvl w:val="3"/>
                <w:numId w:val="3"/>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Документы, подтверждающие родственную связь, в случае оказания помощи детям/возвращения домой несовершеннолетних детей (копии).</w:t>
            </w:r>
          </w:p>
          <w:p w:rsidR="00CB3972" w:rsidRPr="002D1E66" w:rsidRDefault="00CB3972" w:rsidP="00086A2C">
            <w:pPr>
              <w:numPr>
                <w:ilvl w:val="3"/>
                <w:numId w:val="3"/>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Детализация телефонных переговоров с разбивкой по датам, номерам абонентов, стоимостью (копии).</w:t>
            </w:r>
          </w:p>
        </w:tc>
      </w:tr>
    </w:tbl>
    <w:p w:rsidR="00F71875" w:rsidRPr="002D1E66" w:rsidRDefault="00F71875" w:rsidP="009E77FC">
      <w:pPr>
        <w:shd w:val="clear" w:color="auto" w:fill="FFFFFF"/>
        <w:spacing w:line="240" w:lineRule="auto"/>
        <w:rPr>
          <w:rFonts w:asciiTheme="minorHAnsi" w:eastAsia="Times New Roman" w:hAnsiTheme="minorHAnsi" w:cstheme="minorHAnsi"/>
          <w:b/>
          <w:bCs/>
          <w:color w:val="000000" w:themeColor="text1"/>
          <w:sz w:val="18"/>
          <w:szCs w:val="18"/>
          <w:lang w:eastAsia="ru-RU"/>
        </w:rPr>
      </w:pPr>
    </w:p>
    <w:p w:rsidR="00CB3972" w:rsidRDefault="00CB3972" w:rsidP="00E5549B">
      <w:pPr>
        <w:shd w:val="clear" w:color="auto" w:fill="FFFFFF"/>
        <w:spacing w:line="240" w:lineRule="auto"/>
        <w:jc w:val="center"/>
        <w:rPr>
          <w:rFonts w:asciiTheme="minorHAnsi" w:eastAsia="Times New Roman" w:hAnsiTheme="minorHAnsi" w:cstheme="minorHAnsi"/>
          <w:b/>
          <w:bCs/>
          <w:color w:val="000000" w:themeColor="text1"/>
          <w:sz w:val="24"/>
          <w:szCs w:val="18"/>
          <w:lang w:val="en-US" w:eastAsia="ru-RU"/>
        </w:rPr>
      </w:pPr>
      <w:r w:rsidRPr="009E77FC">
        <w:rPr>
          <w:rFonts w:asciiTheme="minorHAnsi" w:eastAsia="Times New Roman" w:hAnsiTheme="minorHAnsi" w:cstheme="minorHAnsi"/>
          <w:b/>
          <w:bCs/>
          <w:color w:val="000000" w:themeColor="text1"/>
          <w:sz w:val="24"/>
          <w:szCs w:val="18"/>
          <w:lang w:eastAsia="ru-RU"/>
        </w:rPr>
        <w:t>Таблица №2</w:t>
      </w:r>
    </w:p>
    <w:tbl>
      <w:tblPr>
        <w:tblW w:w="5000" w:type="pct"/>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27"/>
        <w:gridCol w:w="5018"/>
      </w:tblGrid>
      <w:tr w:rsidR="00E5549B" w:rsidRPr="002D1E66" w:rsidTr="00A00A4A">
        <w:trPr>
          <w:trHeight w:val="597"/>
        </w:trPr>
        <w:tc>
          <w:tcPr>
            <w:tcW w:w="0" w:type="auto"/>
            <w:shd w:val="clear" w:color="auto" w:fill="auto"/>
            <w:tcMar>
              <w:top w:w="150" w:type="dxa"/>
              <w:left w:w="150" w:type="dxa"/>
              <w:bottom w:w="150" w:type="dxa"/>
              <w:right w:w="150" w:type="dxa"/>
            </w:tcMar>
            <w:vAlign w:val="center"/>
            <w:hideMark/>
          </w:tcPr>
          <w:p w:rsidR="00E5549B" w:rsidRPr="002D1E66" w:rsidRDefault="00E5549B" w:rsidP="00E47692">
            <w:pPr>
              <w:spacing w:after="336" w:line="240" w:lineRule="auto"/>
              <w:jc w:val="center"/>
              <w:rPr>
                <w:rFonts w:asciiTheme="minorHAnsi" w:eastAsia="Times New Roman" w:hAnsiTheme="minorHAnsi" w:cstheme="minorHAnsi"/>
                <w:b/>
                <w:bCs/>
                <w:color w:val="000000" w:themeColor="text1"/>
                <w:sz w:val="18"/>
                <w:szCs w:val="18"/>
                <w:lang w:eastAsia="ru-RU"/>
              </w:rPr>
            </w:pPr>
            <w:r w:rsidRPr="002D1E66">
              <w:rPr>
                <w:rFonts w:asciiTheme="minorHAnsi" w:eastAsia="Times New Roman" w:hAnsiTheme="minorHAnsi" w:cstheme="minorHAnsi"/>
                <w:b/>
                <w:bCs/>
                <w:color w:val="000000" w:themeColor="text1"/>
                <w:sz w:val="18"/>
                <w:szCs w:val="18"/>
                <w:lang w:eastAsia="ru-RU"/>
              </w:rPr>
              <w:t>Тип страхования</w:t>
            </w:r>
          </w:p>
        </w:tc>
        <w:tc>
          <w:tcPr>
            <w:tcW w:w="0" w:type="auto"/>
            <w:shd w:val="clear" w:color="auto" w:fill="auto"/>
            <w:tcMar>
              <w:top w:w="150" w:type="dxa"/>
              <w:left w:w="150" w:type="dxa"/>
              <w:bottom w:w="150" w:type="dxa"/>
              <w:right w:w="150" w:type="dxa"/>
            </w:tcMar>
            <w:vAlign w:val="center"/>
            <w:hideMark/>
          </w:tcPr>
          <w:p w:rsidR="00E5549B" w:rsidRPr="002D1E66" w:rsidRDefault="00E5549B" w:rsidP="00E47692">
            <w:pPr>
              <w:spacing w:after="336" w:line="240" w:lineRule="auto"/>
              <w:jc w:val="center"/>
              <w:rPr>
                <w:rFonts w:asciiTheme="minorHAnsi" w:eastAsia="Times New Roman" w:hAnsiTheme="minorHAnsi" w:cstheme="minorHAnsi"/>
                <w:b/>
                <w:bCs/>
                <w:color w:val="000000" w:themeColor="text1"/>
                <w:sz w:val="18"/>
                <w:szCs w:val="18"/>
                <w:lang w:eastAsia="ru-RU"/>
              </w:rPr>
            </w:pPr>
            <w:r w:rsidRPr="002D1E66">
              <w:rPr>
                <w:rFonts w:asciiTheme="minorHAnsi" w:eastAsia="Times New Roman" w:hAnsiTheme="minorHAnsi" w:cstheme="minorHAnsi"/>
                <w:b/>
                <w:bCs/>
                <w:color w:val="000000" w:themeColor="text1"/>
                <w:sz w:val="18"/>
                <w:szCs w:val="18"/>
                <w:lang w:eastAsia="ru-RU"/>
              </w:rPr>
              <w:t>Перечень необходимых документов для страхового возмещения</w:t>
            </w:r>
          </w:p>
        </w:tc>
      </w:tr>
      <w:tr w:rsidR="00E5549B" w:rsidRPr="002D1E66" w:rsidTr="00E47692">
        <w:tc>
          <w:tcPr>
            <w:tcW w:w="0" w:type="auto"/>
            <w:shd w:val="clear" w:color="auto" w:fill="auto"/>
            <w:tcMar>
              <w:top w:w="150" w:type="dxa"/>
              <w:left w:w="150" w:type="dxa"/>
              <w:bottom w:w="150" w:type="dxa"/>
              <w:right w:w="150" w:type="dxa"/>
            </w:tcMar>
            <w:hideMark/>
          </w:tcPr>
          <w:p w:rsidR="00E5549B" w:rsidRPr="002D1E66" w:rsidRDefault="00E5549B" w:rsidP="00E47692">
            <w:pPr>
              <w:spacing w:after="0" w:line="240" w:lineRule="auto"/>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b/>
                <w:bCs/>
                <w:color w:val="000000" w:themeColor="text1"/>
                <w:sz w:val="18"/>
                <w:szCs w:val="18"/>
                <w:lang w:eastAsia="ru-RU"/>
              </w:rPr>
              <w:t>Отмена или прерывание поездки в том числе «Визовый риск»</w:t>
            </w:r>
          </w:p>
          <w:p w:rsidR="00E5549B" w:rsidRPr="002D1E66" w:rsidRDefault="00E5549B" w:rsidP="00E47692">
            <w:pPr>
              <w:spacing w:after="360" w:line="240" w:lineRule="auto"/>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 xml:space="preserve">выплата страхового обеспечения </w:t>
            </w:r>
            <w:r w:rsidRPr="002D1E66">
              <w:rPr>
                <w:rFonts w:asciiTheme="minorHAnsi" w:eastAsia="Times New Roman" w:hAnsiTheme="minorHAnsi" w:cstheme="minorHAnsi"/>
                <w:color w:val="000000" w:themeColor="text1"/>
                <w:sz w:val="18"/>
                <w:szCs w:val="18"/>
                <w:u w:val="single"/>
                <w:lang w:eastAsia="ru-RU"/>
              </w:rPr>
              <w:t>в результате:</w:t>
            </w:r>
          </w:p>
          <w:p w:rsidR="00E5549B" w:rsidRPr="002D1E66" w:rsidRDefault="00E5549B" w:rsidP="00086A2C">
            <w:pPr>
              <w:numPr>
                <w:ilvl w:val="3"/>
                <w:numId w:val="4"/>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госпитализации,</w:t>
            </w:r>
          </w:p>
          <w:p w:rsidR="00E5549B" w:rsidRPr="002D1E66" w:rsidRDefault="00E5549B" w:rsidP="00086A2C">
            <w:pPr>
              <w:numPr>
                <w:ilvl w:val="3"/>
                <w:numId w:val="4"/>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травмы,</w:t>
            </w:r>
          </w:p>
          <w:p w:rsidR="00E5549B" w:rsidRPr="002D1E66" w:rsidRDefault="00E5549B" w:rsidP="00086A2C">
            <w:pPr>
              <w:numPr>
                <w:ilvl w:val="3"/>
                <w:numId w:val="4"/>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отказ/задержка выдачи визы,</w:t>
            </w:r>
          </w:p>
          <w:p w:rsidR="00E5549B" w:rsidRPr="002D1E66" w:rsidRDefault="00E5549B" w:rsidP="00086A2C">
            <w:pPr>
              <w:numPr>
                <w:ilvl w:val="3"/>
                <w:numId w:val="4"/>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особых и «детских» инфекций,</w:t>
            </w:r>
          </w:p>
          <w:p w:rsidR="00E5549B" w:rsidRPr="002D1E66" w:rsidRDefault="00E5549B" w:rsidP="00086A2C">
            <w:pPr>
              <w:numPr>
                <w:ilvl w:val="3"/>
                <w:numId w:val="4"/>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смерти,</w:t>
            </w:r>
          </w:p>
          <w:p w:rsidR="00E5549B" w:rsidRPr="002D1E66" w:rsidRDefault="00E5549B" w:rsidP="00086A2C">
            <w:pPr>
              <w:numPr>
                <w:ilvl w:val="3"/>
                <w:numId w:val="4"/>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повестки в суд,</w:t>
            </w:r>
          </w:p>
          <w:p w:rsidR="00E5549B" w:rsidRPr="002D1E66" w:rsidRDefault="00E5549B" w:rsidP="00086A2C">
            <w:pPr>
              <w:numPr>
                <w:ilvl w:val="3"/>
                <w:numId w:val="4"/>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повреждения имущества,</w:t>
            </w:r>
          </w:p>
          <w:p w:rsidR="00E5549B" w:rsidRPr="002D1E66" w:rsidRDefault="00E5549B" w:rsidP="00086A2C">
            <w:pPr>
              <w:numPr>
                <w:ilvl w:val="3"/>
                <w:numId w:val="4"/>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задержки в поездке,</w:t>
            </w:r>
          </w:p>
          <w:p w:rsidR="00E5549B" w:rsidRPr="002D1E66" w:rsidRDefault="00E5549B" w:rsidP="00086A2C">
            <w:pPr>
              <w:numPr>
                <w:ilvl w:val="3"/>
                <w:numId w:val="4"/>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 xml:space="preserve">досрочного возвращения, </w:t>
            </w:r>
          </w:p>
          <w:p w:rsidR="00E5549B" w:rsidRPr="002D1E66" w:rsidRDefault="00E5549B" w:rsidP="00086A2C">
            <w:pPr>
              <w:numPr>
                <w:ilvl w:val="3"/>
                <w:numId w:val="4"/>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 xml:space="preserve">выявления технических неполадок, сбоев, отказа в работе машинных устройств и других непредвиденных обстоятельств, произошедших со средством водного транспорта (лайнер, катер, ледокол, теплоход, яхта и т.п.), совершающим круиз по запланированному маршруту, которые повлекли за собой отмену Поездки или прерывание уже начатой Поездки, </w:t>
            </w:r>
          </w:p>
          <w:p w:rsidR="00E5549B" w:rsidRPr="002D1E66" w:rsidRDefault="00E5549B" w:rsidP="00086A2C">
            <w:pPr>
              <w:numPr>
                <w:ilvl w:val="3"/>
                <w:numId w:val="4"/>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 xml:space="preserve">в случае досрочного возвращения Застрахованного лица из Поездки по причине отказа во въезде в страну временного пребывания; </w:t>
            </w:r>
          </w:p>
        </w:tc>
        <w:tc>
          <w:tcPr>
            <w:tcW w:w="0" w:type="auto"/>
            <w:shd w:val="clear" w:color="auto" w:fill="auto"/>
            <w:tcMar>
              <w:top w:w="150" w:type="dxa"/>
              <w:left w:w="150" w:type="dxa"/>
              <w:bottom w:w="150" w:type="dxa"/>
              <w:right w:w="150" w:type="dxa"/>
            </w:tcMar>
            <w:vAlign w:val="center"/>
            <w:hideMark/>
          </w:tcPr>
          <w:p w:rsidR="00E5549B" w:rsidRPr="002D1E66" w:rsidRDefault="00E5549B" w:rsidP="00E47692">
            <w:pPr>
              <w:spacing w:after="0" w:line="240" w:lineRule="auto"/>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b/>
                <w:bCs/>
                <w:color w:val="000000" w:themeColor="text1"/>
                <w:sz w:val="18"/>
                <w:szCs w:val="18"/>
                <w:lang w:eastAsia="ru-RU"/>
              </w:rPr>
              <w:t>Документы для страхового возмещения:</w:t>
            </w:r>
          </w:p>
          <w:p w:rsidR="00E5549B" w:rsidRPr="002D1E66" w:rsidRDefault="00E5549B" w:rsidP="00086A2C">
            <w:pPr>
              <w:numPr>
                <w:ilvl w:val="3"/>
                <w:numId w:val="4"/>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Заполненное Заявление по отмене поездки от каждого не выехавшего совершеннолетнего застрахованного на возмещение расходов, связанных со страховым случаем. При наступлении страхового случая с ребенком (до 18 лет) Заявление заполняется законным представителем (оригинал).</w:t>
            </w:r>
          </w:p>
          <w:p w:rsidR="00E5549B" w:rsidRPr="002D1E66" w:rsidRDefault="00E5549B" w:rsidP="00086A2C">
            <w:pPr>
              <w:numPr>
                <w:ilvl w:val="3"/>
                <w:numId w:val="4"/>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Полные банковские реквизиты рублевого счета (копии).</w:t>
            </w:r>
          </w:p>
          <w:p w:rsidR="00E5549B" w:rsidRPr="002D1E66" w:rsidRDefault="00E5549B" w:rsidP="00086A2C">
            <w:pPr>
              <w:numPr>
                <w:ilvl w:val="3"/>
                <w:numId w:val="4"/>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Копии всех страниц заграничного паспорта (включая пустые) Застрахованного лица (при отказе в визе или задержке выдачи визы).</w:t>
            </w:r>
          </w:p>
          <w:p w:rsidR="00E5549B" w:rsidRPr="002D1E66" w:rsidRDefault="00E5549B" w:rsidP="00086A2C">
            <w:pPr>
              <w:numPr>
                <w:ilvl w:val="3"/>
                <w:numId w:val="4"/>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Документы (копия), подтверждающие родственную связь Застрахованного лица и близкого родственника (в случаях, когда случай-событие произошло с близким родственником или одним из Застрахованных-участником поездки), при случае с ребенком – копия свидетельства о рождении.</w:t>
            </w:r>
          </w:p>
          <w:p w:rsidR="00E5549B" w:rsidRPr="002D1E66" w:rsidRDefault="00E5549B" w:rsidP="00086A2C">
            <w:pPr>
              <w:numPr>
                <w:ilvl w:val="3"/>
                <w:numId w:val="4"/>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Оригинал или копия информации по страхованию (при наличии).</w:t>
            </w:r>
          </w:p>
          <w:p w:rsidR="00E5549B" w:rsidRPr="002D1E66" w:rsidRDefault="00E5549B" w:rsidP="00086A2C">
            <w:pPr>
              <w:numPr>
                <w:ilvl w:val="3"/>
                <w:numId w:val="4"/>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Документы, подтверждающие оплату туристических услуг (оригинал или копию).</w:t>
            </w:r>
          </w:p>
          <w:p w:rsidR="00E5549B" w:rsidRPr="002D1E66" w:rsidRDefault="00E5549B" w:rsidP="00086A2C">
            <w:pPr>
              <w:numPr>
                <w:ilvl w:val="3"/>
                <w:numId w:val="4"/>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Договор (оригинал или копия) о реализации туристических услуг с турагентством, бронь номера гостиницы, апартаментов и т.д.</w:t>
            </w:r>
          </w:p>
          <w:p w:rsidR="00E5549B" w:rsidRPr="002D1E66" w:rsidRDefault="00E5549B" w:rsidP="00086A2C">
            <w:pPr>
              <w:numPr>
                <w:ilvl w:val="3"/>
                <w:numId w:val="4"/>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 xml:space="preserve">Калькуляция возврата денежных средств от турагентства по форме "ЕРВ Туристическое Страхование" (заполняется турагентством) - оригинал </w:t>
            </w:r>
            <w:hyperlink r:id="rId7" w:tgtFrame="_blank" w:history="1">
              <w:r w:rsidRPr="002D1E66">
                <w:rPr>
                  <w:rFonts w:asciiTheme="minorHAnsi" w:eastAsia="Times New Roman" w:hAnsiTheme="minorHAnsi" w:cstheme="minorHAnsi"/>
                  <w:color w:val="000000" w:themeColor="text1"/>
                  <w:sz w:val="18"/>
                  <w:szCs w:val="18"/>
                  <w:u w:val="single"/>
                  <w:lang w:eastAsia="ru-RU"/>
                </w:rPr>
                <w:t>www.erv.ru</w:t>
              </w:r>
            </w:hyperlink>
            <w:r w:rsidRPr="002D1E66">
              <w:rPr>
                <w:rFonts w:asciiTheme="minorHAnsi" w:eastAsia="Times New Roman" w:hAnsiTheme="minorHAnsi" w:cstheme="minorHAnsi"/>
                <w:color w:val="000000" w:themeColor="text1"/>
                <w:sz w:val="18"/>
                <w:szCs w:val="18"/>
                <w:lang w:eastAsia="ru-RU"/>
              </w:rPr>
              <w:t xml:space="preserve"> или документы транспортной компании/ консульства/ гостиницы / других организаций, услугами которых Застрахованное лицо воспользовалось для организации поездки, подтверждающие наличие убытков, связанных с аннулированием оплаченных услуг (оригинал).</w:t>
            </w:r>
          </w:p>
          <w:p w:rsidR="00E5549B" w:rsidRPr="002D1E66" w:rsidRDefault="00E5549B" w:rsidP="00086A2C">
            <w:pPr>
              <w:numPr>
                <w:ilvl w:val="3"/>
                <w:numId w:val="4"/>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Документы туроператора, гостиницы, апартаментов, транспортной компании, консульства, услугами которых турист воспользовался для организации поездки и т.п., связанные с аннулированием услуг, подтверждающие убытки, возникшие вследствие примененных штрафных санкций в результате отмены поездки, или документы, подтверждающие переоформление документов по туристическим услугам (оригинал - предоставляется туроператором по запросу Страховщика).</w:t>
            </w:r>
          </w:p>
          <w:p w:rsidR="00E5549B" w:rsidRPr="002D1E66" w:rsidRDefault="00E5549B" w:rsidP="00086A2C">
            <w:pPr>
              <w:numPr>
                <w:ilvl w:val="3"/>
                <w:numId w:val="4"/>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 xml:space="preserve">Оригинал или заверенная копия выписного эпикриза в связи с внезапным заболеванием участника поездки или близкого родственника с указанием диагноза заболевания, сроков лечения, (в случае госпитализации) характера госпитализации (плановый/экстренный), в случае получения травмы – справка из лечебного учреждения в том числе с указанием обстоятельств получения травмы (оригинал). </w:t>
            </w:r>
          </w:p>
          <w:p w:rsidR="00E5549B" w:rsidRPr="002D1E66" w:rsidRDefault="00E5549B" w:rsidP="00086A2C">
            <w:pPr>
              <w:numPr>
                <w:ilvl w:val="3"/>
                <w:numId w:val="4"/>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В случае смерти близкого родственника необходимо предоставить справку с указанием причины смерти, свидетельство о смерти (копии).</w:t>
            </w:r>
          </w:p>
          <w:p w:rsidR="00E5549B" w:rsidRPr="002D1E66" w:rsidRDefault="00E5549B" w:rsidP="00086A2C">
            <w:pPr>
              <w:numPr>
                <w:ilvl w:val="3"/>
                <w:numId w:val="4"/>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Официальный отказ консульской службы посольства, копия / оригинал.</w:t>
            </w:r>
          </w:p>
          <w:p w:rsidR="00E5549B" w:rsidRPr="002D1E66" w:rsidRDefault="00E5549B" w:rsidP="00086A2C">
            <w:pPr>
              <w:numPr>
                <w:ilvl w:val="3"/>
                <w:numId w:val="4"/>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Копия судебной повестки, копия определения / решения / постановления суда в случае судебного разбирательства.</w:t>
            </w:r>
          </w:p>
          <w:p w:rsidR="00E5549B" w:rsidRPr="002D1E66" w:rsidRDefault="00E5549B" w:rsidP="00086A2C">
            <w:pPr>
              <w:numPr>
                <w:ilvl w:val="3"/>
                <w:numId w:val="4"/>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Оригиналы /копии протоколов полиции или уполномоченных административных служб, подтверждающих факт нанесения ущерба имуществу.</w:t>
            </w:r>
          </w:p>
          <w:p w:rsidR="00E5549B" w:rsidRPr="002D1E66" w:rsidRDefault="00E5549B" w:rsidP="00086A2C">
            <w:pPr>
              <w:numPr>
                <w:ilvl w:val="3"/>
                <w:numId w:val="4"/>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Официальный документ, подтверждающий отказ во въезде в страну временного пребывания (оригинал).</w:t>
            </w:r>
          </w:p>
          <w:p w:rsidR="00E5549B" w:rsidRPr="002D1E66" w:rsidRDefault="00E5549B" w:rsidP="00086A2C">
            <w:pPr>
              <w:numPr>
                <w:ilvl w:val="3"/>
                <w:numId w:val="4"/>
              </w:numPr>
              <w:spacing w:before="100" w:beforeAutospacing="1" w:after="45" w:line="240" w:lineRule="auto"/>
              <w:ind w:left="225"/>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 xml:space="preserve">Документы, подтверждающие факт прерывания круиза в результате технических неполадок/сбоев/отказа в работе машинных устройств и других непредвиденных </w:t>
            </w:r>
            <w:proofErr w:type="gramStart"/>
            <w:r w:rsidRPr="002D1E66">
              <w:rPr>
                <w:rFonts w:asciiTheme="minorHAnsi" w:eastAsia="Times New Roman" w:hAnsiTheme="minorHAnsi" w:cstheme="minorHAnsi"/>
                <w:color w:val="000000" w:themeColor="text1"/>
                <w:sz w:val="18"/>
                <w:szCs w:val="18"/>
                <w:lang w:eastAsia="ru-RU"/>
              </w:rPr>
              <w:t>обстоятельств ,</w:t>
            </w:r>
            <w:proofErr w:type="gramEnd"/>
            <w:r w:rsidRPr="002D1E66">
              <w:rPr>
                <w:rFonts w:asciiTheme="minorHAnsi" w:eastAsia="Times New Roman" w:hAnsiTheme="minorHAnsi" w:cstheme="minorHAnsi"/>
                <w:color w:val="000000" w:themeColor="text1"/>
                <w:sz w:val="18"/>
                <w:szCs w:val="18"/>
                <w:lang w:eastAsia="ru-RU"/>
              </w:rPr>
              <w:t xml:space="preserve"> произошедших со средствами водного транспорта. Совершающего круиз по запланированному маршруту или документы, подтверждающие факт переоформления документов по круизу (оригинал).</w:t>
            </w:r>
          </w:p>
        </w:tc>
      </w:tr>
    </w:tbl>
    <w:p w:rsidR="009E77FC" w:rsidRPr="009E77FC" w:rsidRDefault="00CB3972" w:rsidP="009E77FC">
      <w:pPr>
        <w:shd w:val="clear" w:color="auto" w:fill="FFFFFF"/>
        <w:spacing w:before="100" w:beforeAutospacing="1" w:after="45" w:line="240" w:lineRule="auto"/>
        <w:rPr>
          <w:rFonts w:asciiTheme="minorHAnsi" w:eastAsia="Times New Roman" w:hAnsiTheme="minorHAnsi" w:cstheme="minorHAnsi"/>
          <w:i/>
          <w:color w:val="000000" w:themeColor="text1"/>
          <w:sz w:val="20"/>
          <w:szCs w:val="18"/>
          <w:lang w:eastAsia="ru-RU"/>
        </w:rPr>
      </w:pPr>
      <w:r w:rsidRPr="009E77FC">
        <w:rPr>
          <w:rFonts w:asciiTheme="minorHAnsi" w:eastAsia="Times New Roman" w:hAnsiTheme="minorHAnsi" w:cstheme="minorHAnsi"/>
          <w:i/>
          <w:color w:val="000000" w:themeColor="text1"/>
          <w:sz w:val="18"/>
          <w:szCs w:val="18"/>
          <w:lang w:eastAsia="ru-RU"/>
        </w:rPr>
        <w:t xml:space="preserve">- </w:t>
      </w:r>
      <w:r w:rsidRPr="009E77FC">
        <w:rPr>
          <w:rFonts w:asciiTheme="minorHAnsi" w:eastAsia="Times New Roman" w:hAnsiTheme="minorHAnsi" w:cstheme="minorHAnsi"/>
          <w:i/>
          <w:color w:val="000000" w:themeColor="text1"/>
          <w:sz w:val="20"/>
          <w:szCs w:val="18"/>
          <w:lang w:eastAsia="ru-RU"/>
        </w:rPr>
        <w:t>в заявлении должны быть указаны характер и об</w:t>
      </w:r>
      <w:r w:rsidR="009E77FC" w:rsidRPr="009E77FC">
        <w:rPr>
          <w:rFonts w:asciiTheme="minorHAnsi" w:eastAsia="Times New Roman" w:hAnsiTheme="minorHAnsi" w:cstheme="minorHAnsi"/>
          <w:i/>
          <w:color w:val="000000" w:themeColor="text1"/>
          <w:sz w:val="20"/>
          <w:szCs w:val="18"/>
          <w:lang w:eastAsia="ru-RU"/>
        </w:rPr>
        <w:t>стоятельства страхового случая,</w:t>
      </w:r>
    </w:p>
    <w:p w:rsidR="009E77FC" w:rsidRPr="009E77FC" w:rsidRDefault="00CB3972" w:rsidP="009E77FC">
      <w:pPr>
        <w:shd w:val="clear" w:color="auto" w:fill="FFFFFF"/>
        <w:spacing w:before="100" w:beforeAutospacing="1" w:after="45" w:line="240" w:lineRule="auto"/>
        <w:rPr>
          <w:rFonts w:asciiTheme="minorHAnsi" w:eastAsia="Times New Roman" w:hAnsiTheme="minorHAnsi" w:cstheme="minorHAnsi"/>
          <w:i/>
          <w:color w:val="000000" w:themeColor="text1"/>
          <w:sz w:val="20"/>
          <w:szCs w:val="18"/>
          <w:lang w:eastAsia="ru-RU"/>
        </w:rPr>
      </w:pPr>
      <w:r w:rsidRPr="009E77FC">
        <w:rPr>
          <w:rFonts w:asciiTheme="minorHAnsi" w:eastAsia="Times New Roman" w:hAnsiTheme="minorHAnsi" w:cstheme="minorHAnsi"/>
          <w:i/>
          <w:color w:val="000000" w:themeColor="text1"/>
          <w:sz w:val="20"/>
          <w:szCs w:val="18"/>
          <w:lang w:eastAsia="ru-RU"/>
        </w:rPr>
        <w:t xml:space="preserve">- заявление заполняет каждый совершеннолетний турист, застрахованный от невыезда. За несовершеннолетних детей </w:t>
      </w:r>
    </w:p>
    <w:p w:rsidR="00CB3972" w:rsidRPr="009E77FC" w:rsidRDefault="009E77FC" w:rsidP="009E77FC">
      <w:pPr>
        <w:shd w:val="clear" w:color="auto" w:fill="FFFFFF"/>
        <w:spacing w:before="100" w:beforeAutospacing="1" w:after="45" w:line="240" w:lineRule="auto"/>
        <w:rPr>
          <w:rFonts w:asciiTheme="minorHAnsi" w:eastAsia="Times New Roman" w:hAnsiTheme="minorHAnsi" w:cstheme="minorHAnsi"/>
          <w:i/>
          <w:color w:val="000000" w:themeColor="text1"/>
          <w:sz w:val="20"/>
          <w:szCs w:val="18"/>
          <w:lang w:eastAsia="ru-RU"/>
        </w:rPr>
      </w:pPr>
      <w:r w:rsidRPr="009E77FC">
        <w:rPr>
          <w:rFonts w:asciiTheme="minorHAnsi" w:eastAsia="Times New Roman" w:hAnsiTheme="minorHAnsi" w:cstheme="minorHAnsi"/>
          <w:i/>
          <w:color w:val="000000" w:themeColor="text1"/>
          <w:sz w:val="20"/>
          <w:szCs w:val="18"/>
          <w:lang w:eastAsia="ru-RU"/>
        </w:rPr>
        <w:t xml:space="preserve">- </w:t>
      </w:r>
      <w:r w:rsidR="00CB3972" w:rsidRPr="009E77FC">
        <w:rPr>
          <w:rFonts w:asciiTheme="minorHAnsi" w:eastAsia="Times New Roman" w:hAnsiTheme="minorHAnsi" w:cstheme="minorHAnsi"/>
          <w:i/>
          <w:color w:val="000000" w:themeColor="text1"/>
          <w:sz w:val="20"/>
          <w:szCs w:val="18"/>
          <w:lang w:eastAsia="ru-RU"/>
        </w:rPr>
        <w:t>заявление подает один из родителей/опекунов или иных законных представителей (законность представителя подтверждается соответствующим документом).</w:t>
      </w:r>
    </w:p>
    <w:p w:rsidR="00CB3972" w:rsidRPr="009E77FC" w:rsidRDefault="009E77FC" w:rsidP="00CB3972">
      <w:pPr>
        <w:shd w:val="clear" w:color="auto" w:fill="FFFFFF"/>
        <w:spacing w:after="360" w:line="240" w:lineRule="auto"/>
        <w:rPr>
          <w:rFonts w:asciiTheme="minorHAnsi" w:eastAsia="Times New Roman" w:hAnsiTheme="minorHAnsi" w:cstheme="minorHAnsi"/>
          <w:i/>
          <w:color w:val="000000" w:themeColor="text1"/>
          <w:sz w:val="20"/>
          <w:szCs w:val="18"/>
          <w:lang w:eastAsia="ru-RU"/>
        </w:rPr>
      </w:pPr>
      <w:r w:rsidRPr="009E77FC">
        <w:rPr>
          <w:rFonts w:asciiTheme="minorHAnsi" w:eastAsia="Times New Roman" w:hAnsiTheme="minorHAnsi" w:cstheme="minorHAnsi"/>
          <w:i/>
          <w:color w:val="000000" w:themeColor="text1"/>
          <w:sz w:val="20"/>
          <w:szCs w:val="18"/>
          <w:lang w:eastAsia="ru-RU"/>
        </w:rPr>
        <w:t xml:space="preserve">- </w:t>
      </w:r>
      <w:r w:rsidR="00CB3972" w:rsidRPr="009E77FC">
        <w:rPr>
          <w:rFonts w:asciiTheme="minorHAnsi" w:eastAsia="Times New Roman" w:hAnsiTheme="minorHAnsi" w:cstheme="minorHAnsi"/>
          <w:i/>
          <w:color w:val="000000" w:themeColor="text1"/>
          <w:sz w:val="20"/>
          <w:szCs w:val="18"/>
          <w:lang w:eastAsia="ru-RU"/>
        </w:rPr>
        <w:t>Выплата производится по документу-заявлению на выплату и является обязательным документом.</w:t>
      </w:r>
    </w:p>
    <w:p w:rsidR="00CB3972" w:rsidRPr="009E77FC" w:rsidRDefault="00CB3972" w:rsidP="00CB3972">
      <w:pPr>
        <w:shd w:val="clear" w:color="auto" w:fill="FFFFFF"/>
        <w:spacing w:after="360" w:line="240" w:lineRule="auto"/>
        <w:rPr>
          <w:rFonts w:asciiTheme="minorHAnsi" w:eastAsia="Times New Roman" w:hAnsiTheme="minorHAnsi" w:cstheme="minorHAnsi"/>
          <w:color w:val="000000" w:themeColor="text1"/>
          <w:sz w:val="18"/>
          <w:szCs w:val="18"/>
          <w:lang w:eastAsia="ru-RU"/>
        </w:rPr>
      </w:pPr>
      <w:r w:rsidRPr="009E77FC">
        <w:rPr>
          <w:rFonts w:asciiTheme="minorHAnsi" w:eastAsia="Times New Roman" w:hAnsiTheme="minorHAnsi" w:cstheme="minorHAnsi"/>
          <w:color w:val="000000" w:themeColor="text1"/>
          <w:sz w:val="18"/>
          <w:szCs w:val="18"/>
          <w:lang w:eastAsia="ru-RU"/>
        </w:rPr>
        <w:t>Шаб</w:t>
      </w:r>
      <w:r w:rsidR="00B75D58" w:rsidRPr="009E77FC">
        <w:rPr>
          <w:rFonts w:asciiTheme="minorHAnsi" w:eastAsia="Times New Roman" w:hAnsiTheme="minorHAnsi" w:cstheme="minorHAnsi"/>
          <w:color w:val="000000" w:themeColor="text1"/>
          <w:sz w:val="18"/>
          <w:szCs w:val="18"/>
          <w:lang w:eastAsia="ru-RU"/>
        </w:rPr>
        <w:t>л</w:t>
      </w:r>
      <w:r w:rsidRPr="009E77FC">
        <w:rPr>
          <w:rFonts w:asciiTheme="minorHAnsi" w:eastAsia="Times New Roman" w:hAnsiTheme="minorHAnsi" w:cstheme="minorHAnsi"/>
          <w:color w:val="000000" w:themeColor="text1"/>
          <w:sz w:val="18"/>
          <w:szCs w:val="18"/>
          <w:lang w:eastAsia="ru-RU"/>
        </w:rPr>
        <w:t xml:space="preserve">оны заявлений на получение страхового возмещения: </w:t>
      </w:r>
    </w:p>
    <w:p w:rsidR="009E77FC" w:rsidRDefault="00CB3972" w:rsidP="00086A2C">
      <w:pPr>
        <w:pStyle w:val="a9"/>
        <w:numPr>
          <w:ilvl w:val="0"/>
          <w:numId w:val="23"/>
        </w:numPr>
        <w:shd w:val="clear" w:color="auto" w:fill="FFFFFF"/>
        <w:spacing w:before="100" w:beforeAutospacing="1" w:after="45" w:line="240" w:lineRule="auto"/>
        <w:rPr>
          <w:rFonts w:asciiTheme="minorHAnsi" w:eastAsia="Times New Roman" w:hAnsiTheme="minorHAnsi" w:cstheme="minorHAnsi"/>
          <w:color w:val="000000" w:themeColor="text1"/>
          <w:sz w:val="18"/>
          <w:szCs w:val="18"/>
          <w:lang w:eastAsia="ru-RU"/>
        </w:rPr>
      </w:pPr>
      <w:r w:rsidRPr="009E77FC">
        <w:rPr>
          <w:rFonts w:asciiTheme="minorHAnsi" w:eastAsia="Times New Roman" w:hAnsiTheme="minorHAnsi" w:cstheme="minorHAnsi"/>
          <w:color w:val="000000" w:themeColor="text1"/>
          <w:sz w:val="18"/>
          <w:szCs w:val="18"/>
          <w:lang w:eastAsia="ru-RU"/>
        </w:rPr>
        <w:t xml:space="preserve">Медицинские расходы - </w:t>
      </w:r>
      <w:hyperlink r:id="rId8" w:tgtFrame="_blank" w:history="1">
        <w:r w:rsidRPr="009E77FC">
          <w:rPr>
            <w:rFonts w:asciiTheme="minorHAnsi" w:eastAsia="Times New Roman" w:hAnsiTheme="minorHAnsi" w:cstheme="minorHAnsi"/>
            <w:color w:val="000000" w:themeColor="text1"/>
            <w:sz w:val="18"/>
            <w:szCs w:val="18"/>
            <w:u w:val="single"/>
            <w:lang w:eastAsia="ru-RU"/>
          </w:rPr>
          <w:t>шаблон</w:t>
        </w:r>
      </w:hyperlink>
      <w:r w:rsidRPr="009E77FC">
        <w:rPr>
          <w:rFonts w:asciiTheme="minorHAnsi" w:eastAsia="Times New Roman" w:hAnsiTheme="minorHAnsi" w:cstheme="minorHAnsi"/>
          <w:color w:val="000000" w:themeColor="text1"/>
          <w:sz w:val="18"/>
          <w:szCs w:val="18"/>
          <w:lang w:eastAsia="ru-RU"/>
        </w:rPr>
        <w:t xml:space="preserve"> </w:t>
      </w:r>
    </w:p>
    <w:p w:rsidR="00CB3972" w:rsidRDefault="00CB3972" w:rsidP="00086A2C">
      <w:pPr>
        <w:pStyle w:val="a9"/>
        <w:numPr>
          <w:ilvl w:val="0"/>
          <w:numId w:val="23"/>
        </w:numPr>
        <w:shd w:val="clear" w:color="auto" w:fill="FFFFFF"/>
        <w:spacing w:before="100" w:beforeAutospacing="1" w:after="45" w:line="240" w:lineRule="auto"/>
        <w:rPr>
          <w:rFonts w:asciiTheme="minorHAnsi" w:eastAsia="Times New Roman" w:hAnsiTheme="minorHAnsi" w:cstheme="minorHAnsi"/>
          <w:color w:val="000000" w:themeColor="text1"/>
          <w:sz w:val="18"/>
          <w:szCs w:val="18"/>
          <w:lang w:eastAsia="ru-RU"/>
        </w:rPr>
      </w:pPr>
      <w:r w:rsidRPr="009E77FC">
        <w:rPr>
          <w:rFonts w:asciiTheme="minorHAnsi" w:eastAsia="Times New Roman" w:hAnsiTheme="minorHAnsi" w:cstheme="minorHAnsi"/>
          <w:color w:val="000000" w:themeColor="text1"/>
          <w:sz w:val="18"/>
          <w:szCs w:val="18"/>
          <w:lang w:eastAsia="ru-RU"/>
        </w:rPr>
        <w:t xml:space="preserve">Страхование расходов, связанных с вынужденным отказом от поездки или изменением сроков поездки - </w:t>
      </w:r>
      <w:hyperlink r:id="rId9" w:tgtFrame="_blank" w:history="1">
        <w:r w:rsidRPr="009E77FC">
          <w:rPr>
            <w:rFonts w:asciiTheme="minorHAnsi" w:eastAsia="Times New Roman" w:hAnsiTheme="minorHAnsi" w:cstheme="minorHAnsi"/>
            <w:color w:val="000000" w:themeColor="text1"/>
            <w:sz w:val="18"/>
            <w:szCs w:val="18"/>
            <w:u w:val="single"/>
            <w:lang w:eastAsia="ru-RU"/>
          </w:rPr>
          <w:t>шаблон</w:t>
        </w:r>
      </w:hyperlink>
      <w:r w:rsidRPr="009E77FC">
        <w:rPr>
          <w:rFonts w:asciiTheme="minorHAnsi" w:eastAsia="Times New Roman" w:hAnsiTheme="minorHAnsi" w:cstheme="minorHAnsi"/>
          <w:color w:val="000000" w:themeColor="text1"/>
          <w:sz w:val="18"/>
          <w:szCs w:val="18"/>
          <w:lang w:eastAsia="ru-RU"/>
        </w:rPr>
        <w:t xml:space="preserve"> </w:t>
      </w:r>
    </w:p>
    <w:p w:rsidR="007D22E8" w:rsidRPr="009E77FC" w:rsidRDefault="007D22E8" w:rsidP="007D22E8">
      <w:pPr>
        <w:pStyle w:val="a9"/>
        <w:shd w:val="clear" w:color="auto" w:fill="FFFFFF"/>
        <w:spacing w:before="100" w:beforeAutospacing="1" w:after="45" w:line="240" w:lineRule="auto"/>
        <w:rPr>
          <w:rFonts w:asciiTheme="minorHAnsi" w:eastAsia="Times New Roman" w:hAnsiTheme="minorHAnsi" w:cstheme="minorHAnsi"/>
          <w:color w:val="000000" w:themeColor="text1"/>
          <w:sz w:val="18"/>
          <w:szCs w:val="18"/>
          <w:lang w:eastAsia="ru-RU"/>
        </w:rPr>
      </w:pPr>
    </w:p>
    <w:p w:rsidR="009E77FC" w:rsidRPr="009E77FC" w:rsidRDefault="00CB3972" w:rsidP="009E77FC">
      <w:pPr>
        <w:shd w:val="clear" w:color="auto" w:fill="FFFFFF"/>
        <w:spacing w:after="360" w:line="240" w:lineRule="auto"/>
        <w:jc w:val="center"/>
        <w:rPr>
          <w:rFonts w:asciiTheme="minorHAnsi" w:eastAsia="Times New Roman" w:hAnsiTheme="minorHAnsi" w:cstheme="minorHAnsi"/>
          <w:b/>
          <w:color w:val="000000" w:themeColor="text1"/>
          <w:sz w:val="20"/>
          <w:szCs w:val="18"/>
          <w:lang w:eastAsia="ru-RU"/>
        </w:rPr>
      </w:pPr>
      <w:r w:rsidRPr="009E77FC">
        <w:rPr>
          <w:rFonts w:asciiTheme="minorHAnsi" w:eastAsia="Times New Roman" w:hAnsiTheme="minorHAnsi" w:cstheme="minorHAnsi"/>
          <w:b/>
          <w:color w:val="000000" w:themeColor="text1"/>
          <w:sz w:val="20"/>
          <w:szCs w:val="18"/>
          <w:lang w:eastAsia="ru-RU"/>
        </w:rPr>
        <w:t xml:space="preserve">Выплата производится на реквизиты, указанные в заявлении (обязательный пункт к заполнению в заявлении). </w:t>
      </w:r>
      <w:r w:rsidRPr="009E77FC">
        <w:rPr>
          <w:rFonts w:asciiTheme="minorHAnsi" w:eastAsia="Times New Roman" w:hAnsiTheme="minorHAnsi" w:cstheme="minorHAnsi"/>
          <w:b/>
          <w:color w:val="000000" w:themeColor="text1"/>
          <w:sz w:val="20"/>
          <w:szCs w:val="18"/>
          <w:lang w:eastAsia="ru-RU"/>
        </w:rPr>
        <w:br/>
      </w:r>
    </w:p>
    <w:p w:rsidR="00CB3972" w:rsidRPr="009E77FC" w:rsidRDefault="00CB3972" w:rsidP="00CB3972">
      <w:pPr>
        <w:shd w:val="clear" w:color="auto" w:fill="FFFFFF"/>
        <w:spacing w:after="360" w:line="240" w:lineRule="auto"/>
        <w:rPr>
          <w:rFonts w:asciiTheme="minorHAnsi" w:eastAsia="Times New Roman" w:hAnsiTheme="minorHAnsi" w:cstheme="minorHAnsi"/>
          <w:color w:val="000000" w:themeColor="text1"/>
          <w:sz w:val="20"/>
          <w:szCs w:val="18"/>
          <w:lang w:eastAsia="ru-RU"/>
        </w:rPr>
      </w:pPr>
      <w:r w:rsidRPr="009E77FC">
        <w:rPr>
          <w:rFonts w:asciiTheme="minorHAnsi" w:eastAsia="Times New Roman" w:hAnsiTheme="minorHAnsi" w:cstheme="minorHAnsi"/>
          <w:color w:val="000000" w:themeColor="text1"/>
          <w:sz w:val="20"/>
          <w:szCs w:val="18"/>
          <w:lang w:eastAsia="ru-RU"/>
        </w:rPr>
        <w:t xml:space="preserve">Денежные средства переводятся: </w:t>
      </w:r>
    </w:p>
    <w:p w:rsidR="00CB3972" w:rsidRPr="009E77FC" w:rsidRDefault="00CB3972" w:rsidP="00086A2C">
      <w:pPr>
        <w:pStyle w:val="a9"/>
        <w:numPr>
          <w:ilvl w:val="0"/>
          <w:numId w:val="24"/>
        </w:numPr>
        <w:shd w:val="clear" w:color="auto" w:fill="FFFFFF"/>
        <w:spacing w:before="100" w:beforeAutospacing="1" w:after="45" w:line="240" w:lineRule="auto"/>
        <w:rPr>
          <w:rFonts w:asciiTheme="minorHAnsi" w:eastAsia="Times New Roman" w:hAnsiTheme="minorHAnsi" w:cstheme="minorHAnsi"/>
          <w:color w:val="000000" w:themeColor="text1"/>
          <w:sz w:val="20"/>
          <w:szCs w:val="18"/>
          <w:lang w:eastAsia="ru-RU"/>
        </w:rPr>
      </w:pPr>
      <w:r w:rsidRPr="009E77FC">
        <w:rPr>
          <w:rFonts w:asciiTheme="minorHAnsi" w:eastAsia="Times New Roman" w:hAnsiTheme="minorHAnsi" w:cstheme="minorHAnsi"/>
          <w:color w:val="000000" w:themeColor="text1"/>
          <w:sz w:val="20"/>
          <w:szCs w:val="18"/>
          <w:lang w:eastAsia="ru-RU"/>
        </w:rPr>
        <w:t>на рублевый расчетный счет, указанный в заявлении;</w:t>
      </w:r>
    </w:p>
    <w:p w:rsidR="00CB3972" w:rsidRPr="009E77FC" w:rsidRDefault="00CB3972" w:rsidP="00086A2C">
      <w:pPr>
        <w:pStyle w:val="a9"/>
        <w:numPr>
          <w:ilvl w:val="0"/>
          <w:numId w:val="24"/>
        </w:numPr>
        <w:shd w:val="clear" w:color="auto" w:fill="FFFFFF"/>
        <w:spacing w:before="100" w:beforeAutospacing="1" w:after="45" w:line="240" w:lineRule="auto"/>
        <w:rPr>
          <w:rFonts w:asciiTheme="minorHAnsi" w:eastAsia="Times New Roman" w:hAnsiTheme="minorHAnsi" w:cstheme="minorHAnsi"/>
          <w:color w:val="000000" w:themeColor="text1"/>
          <w:sz w:val="20"/>
          <w:szCs w:val="18"/>
          <w:lang w:eastAsia="ru-RU"/>
        </w:rPr>
      </w:pPr>
      <w:r w:rsidRPr="009E77FC">
        <w:rPr>
          <w:rFonts w:asciiTheme="minorHAnsi" w:eastAsia="Times New Roman" w:hAnsiTheme="minorHAnsi" w:cstheme="minorHAnsi"/>
          <w:color w:val="000000" w:themeColor="text1"/>
          <w:sz w:val="20"/>
          <w:szCs w:val="18"/>
          <w:lang w:eastAsia="ru-RU"/>
        </w:rPr>
        <w:t>иному третьему лицу на рублевый расчетный счет при наличии оригинала нотариальной доверенности на получение денег этим лицом.</w:t>
      </w:r>
    </w:p>
    <w:p w:rsidR="009E77FC" w:rsidRPr="009E77FC" w:rsidRDefault="009E77FC" w:rsidP="009E77FC">
      <w:pPr>
        <w:pStyle w:val="a9"/>
        <w:shd w:val="clear" w:color="auto" w:fill="FFFFFF"/>
        <w:spacing w:before="100" w:beforeAutospacing="1" w:after="45" w:line="240" w:lineRule="auto"/>
        <w:rPr>
          <w:rFonts w:asciiTheme="minorHAnsi" w:eastAsia="Times New Roman" w:hAnsiTheme="minorHAnsi" w:cstheme="minorHAnsi"/>
          <w:color w:val="000000" w:themeColor="text1"/>
          <w:sz w:val="20"/>
          <w:szCs w:val="18"/>
          <w:lang w:eastAsia="ru-RU"/>
        </w:rPr>
      </w:pPr>
    </w:p>
    <w:p w:rsidR="009E77FC" w:rsidRPr="009E77FC" w:rsidRDefault="009E77FC" w:rsidP="009E77FC">
      <w:pPr>
        <w:pStyle w:val="a9"/>
        <w:shd w:val="clear" w:color="auto" w:fill="FFFFFF"/>
        <w:spacing w:before="100" w:beforeAutospacing="1" w:after="45" w:line="240" w:lineRule="auto"/>
        <w:rPr>
          <w:rFonts w:asciiTheme="minorHAnsi" w:eastAsia="Times New Roman" w:hAnsiTheme="minorHAnsi" w:cstheme="minorHAnsi"/>
          <w:color w:val="000000" w:themeColor="text1"/>
          <w:sz w:val="20"/>
          <w:szCs w:val="18"/>
          <w:lang w:eastAsia="ru-RU"/>
        </w:rPr>
      </w:pPr>
    </w:p>
    <w:p w:rsidR="00CB3972" w:rsidRPr="009E77FC" w:rsidRDefault="00CB3972" w:rsidP="00086A2C">
      <w:pPr>
        <w:pStyle w:val="a9"/>
        <w:numPr>
          <w:ilvl w:val="1"/>
          <w:numId w:val="4"/>
        </w:numPr>
        <w:shd w:val="clear" w:color="auto" w:fill="FFFFFF"/>
        <w:spacing w:before="100" w:beforeAutospacing="1" w:after="45" w:line="240" w:lineRule="auto"/>
        <w:rPr>
          <w:rFonts w:asciiTheme="minorHAnsi" w:eastAsia="Times New Roman" w:hAnsiTheme="minorHAnsi" w:cstheme="minorHAnsi"/>
          <w:color w:val="000000" w:themeColor="text1"/>
          <w:sz w:val="20"/>
          <w:szCs w:val="18"/>
          <w:lang w:eastAsia="ru-RU"/>
        </w:rPr>
      </w:pPr>
      <w:r w:rsidRPr="009E77FC">
        <w:rPr>
          <w:rFonts w:asciiTheme="minorHAnsi" w:eastAsia="Times New Roman" w:hAnsiTheme="minorHAnsi" w:cstheme="minorHAnsi"/>
          <w:color w:val="000000" w:themeColor="text1"/>
          <w:sz w:val="20"/>
          <w:szCs w:val="18"/>
          <w:lang w:eastAsia="ru-RU"/>
        </w:rPr>
        <w:t>1.3 Напр</w:t>
      </w:r>
      <w:r w:rsidR="00B75D58" w:rsidRPr="009E77FC">
        <w:rPr>
          <w:rFonts w:asciiTheme="minorHAnsi" w:eastAsia="Times New Roman" w:hAnsiTheme="minorHAnsi" w:cstheme="minorHAnsi"/>
          <w:color w:val="000000" w:themeColor="text1"/>
          <w:sz w:val="20"/>
          <w:szCs w:val="18"/>
          <w:lang w:eastAsia="ru-RU"/>
        </w:rPr>
        <w:t>авить док</w:t>
      </w:r>
      <w:r w:rsidRPr="009E77FC">
        <w:rPr>
          <w:rFonts w:asciiTheme="minorHAnsi" w:eastAsia="Times New Roman" w:hAnsiTheme="minorHAnsi" w:cstheme="minorHAnsi"/>
          <w:color w:val="000000" w:themeColor="text1"/>
          <w:sz w:val="20"/>
          <w:szCs w:val="18"/>
          <w:lang w:eastAsia="ru-RU"/>
        </w:rPr>
        <w:t>у</w:t>
      </w:r>
      <w:r w:rsidR="00B75D58" w:rsidRPr="009E77FC">
        <w:rPr>
          <w:rFonts w:asciiTheme="minorHAnsi" w:eastAsia="Times New Roman" w:hAnsiTheme="minorHAnsi" w:cstheme="minorHAnsi"/>
          <w:color w:val="000000" w:themeColor="text1"/>
          <w:sz w:val="20"/>
          <w:szCs w:val="18"/>
          <w:lang w:eastAsia="ru-RU"/>
        </w:rPr>
        <w:t>м</w:t>
      </w:r>
      <w:r w:rsidRPr="009E77FC">
        <w:rPr>
          <w:rFonts w:asciiTheme="minorHAnsi" w:eastAsia="Times New Roman" w:hAnsiTheme="minorHAnsi" w:cstheme="minorHAnsi"/>
          <w:color w:val="000000" w:themeColor="text1"/>
          <w:sz w:val="20"/>
          <w:szCs w:val="18"/>
          <w:lang w:eastAsia="ru-RU"/>
        </w:rPr>
        <w:t xml:space="preserve">енты в страховую компанию. Необходимо отправить заявление + необходимые документы в страховую компанию. </w:t>
      </w:r>
    </w:p>
    <w:p w:rsidR="009E77FC" w:rsidRPr="009E77FC" w:rsidRDefault="009E77FC" w:rsidP="009E77FC">
      <w:pPr>
        <w:pStyle w:val="a9"/>
        <w:shd w:val="clear" w:color="auto" w:fill="FFFFFF"/>
        <w:spacing w:before="100" w:beforeAutospacing="1" w:after="45" w:line="240" w:lineRule="auto"/>
        <w:ind w:left="1440"/>
        <w:rPr>
          <w:rFonts w:asciiTheme="minorHAnsi" w:eastAsia="Times New Roman" w:hAnsiTheme="minorHAnsi" w:cstheme="minorHAnsi"/>
          <w:color w:val="000000" w:themeColor="text1"/>
          <w:sz w:val="18"/>
          <w:szCs w:val="18"/>
          <w:lang w:eastAsia="ru-RU"/>
        </w:rPr>
      </w:pPr>
    </w:p>
    <w:p w:rsidR="00CB3972" w:rsidRPr="009E77FC" w:rsidRDefault="00CB3972" w:rsidP="009E77FC">
      <w:pPr>
        <w:shd w:val="clear" w:color="auto" w:fill="FFFFFF"/>
        <w:spacing w:before="100" w:beforeAutospacing="1" w:after="45" w:line="240" w:lineRule="auto"/>
        <w:rPr>
          <w:rFonts w:asciiTheme="minorHAnsi" w:eastAsia="Times New Roman" w:hAnsiTheme="minorHAnsi" w:cstheme="minorHAnsi"/>
          <w:b/>
          <w:color w:val="000000" w:themeColor="text1"/>
          <w:sz w:val="20"/>
          <w:szCs w:val="18"/>
          <w:lang w:eastAsia="ru-RU"/>
        </w:rPr>
      </w:pPr>
      <w:r w:rsidRPr="009E77FC">
        <w:rPr>
          <w:rFonts w:asciiTheme="minorHAnsi" w:eastAsia="Times New Roman" w:hAnsiTheme="minorHAnsi" w:cstheme="minorHAnsi"/>
          <w:b/>
          <w:bCs/>
          <w:color w:val="000000" w:themeColor="text1"/>
          <w:sz w:val="20"/>
          <w:szCs w:val="18"/>
          <w:lang w:eastAsia="ru-RU"/>
        </w:rPr>
        <w:t>Адреса</w:t>
      </w:r>
      <w:r w:rsidRPr="009E77FC">
        <w:rPr>
          <w:rFonts w:asciiTheme="minorHAnsi" w:eastAsia="Times New Roman" w:hAnsiTheme="minorHAnsi" w:cstheme="minorHAnsi"/>
          <w:color w:val="000000" w:themeColor="text1"/>
          <w:sz w:val="20"/>
          <w:szCs w:val="18"/>
          <w:lang w:eastAsia="ru-RU"/>
        </w:rPr>
        <w:t xml:space="preserve">: </w:t>
      </w:r>
    </w:p>
    <w:p w:rsidR="009E77FC" w:rsidRPr="009E77FC" w:rsidRDefault="009E77FC" w:rsidP="009E77FC">
      <w:pPr>
        <w:shd w:val="clear" w:color="auto" w:fill="FFFFFF"/>
        <w:spacing w:after="0" w:line="240" w:lineRule="auto"/>
        <w:rPr>
          <w:rFonts w:asciiTheme="minorHAnsi" w:eastAsia="Times New Roman" w:hAnsiTheme="minorHAnsi" w:cstheme="minorHAnsi"/>
          <w:color w:val="000000" w:themeColor="text1"/>
          <w:sz w:val="20"/>
          <w:szCs w:val="18"/>
          <w:lang w:eastAsia="ru-RU"/>
        </w:rPr>
      </w:pPr>
    </w:p>
    <w:p w:rsidR="009E77FC" w:rsidRPr="009E77FC" w:rsidRDefault="00CB3972" w:rsidP="009E77FC">
      <w:pPr>
        <w:shd w:val="clear" w:color="auto" w:fill="FFFFFF"/>
        <w:spacing w:after="0" w:line="240" w:lineRule="auto"/>
        <w:jc w:val="both"/>
        <w:rPr>
          <w:rFonts w:asciiTheme="minorHAnsi" w:eastAsia="Times New Roman" w:hAnsiTheme="minorHAnsi" w:cstheme="minorHAnsi"/>
          <w:b/>
          <w:bCs/>
          <w:color w:val="000000" w:themeColor="text1"/>
          <w:sz w:val="20"/>
          <w:szCs w:val="18"/>
          <w:lang w:eastAsia="ru-RU"/>
        </w:rPr>
      </w:pPr>
      <w:r w:rsidRPr="009E77FC">
        <w:rPr>
          <w:rFonts w:asciiTheme="minorHAnsi" w:eastAsia="Times New Roman" w:hAnsiTheme="minorHAnsi" w:cstheme="minorHAnsi"/>
          <w:b/>
          <w:bCs/>
          <w:color w:val="000000" w:themeColor="text1"/>
          <w:sz w:val="20"/>
          <w:szCs w:val="18"/>
          <w:lang w:eastAsia="ru-RU"/>
        </w:rPr>
        <w:t>Адрес для отправки документов почтой или курьером (не в электронном виде):</w:t>
      </w:r>
    </w:p>
    <w:p w:rsidR="007F19C8" w:rsidRDefault="00CB3972" w:rsidP="007D22E8">
      <w:pPr>
        <w:shd w:val="clear" w:color="auto" w:fill="FFFFFF"/>
        <w:spacing w:after="0" w:line="240" w:lineRule="auto"/>
        <w:rPr>
          <w:rFonts w:asciiTheme="minorHAnsi" w:eastAsia="Times New Roman" w:hAnsiTheme="minorHAnsi" w:cstheme="minorHAnsi"/>
          <w:b/>
          <w:bCs/>
          <w:color w:val="000000" w:themeColor="text1"/>
          <w:sz w:val="20"/>
          <w:szCs w:val="18"/>
          <w:lang w:eastAsia="ru-RU"/>
        </w:rPr>
      </w:pPr>
      <w:r w:rsidRPr="009E77FC">
        <w:rPr>
          <w:rFonts w:asciiTheme="minorHAnsi" w:eastAsia="Times New Roman" w:hAnsiTheme="minorHAnsi" w:cstheme="minorHAnsi"/>
          <w:color w:val="000000" w:themeColor="text1"/>
          <w:sz w:val="20"/>
          <w:szCs w:val="18"/>
          <w:lang w:eastAsia="ru-RU"/>
        </w:rPr>
        <w:br/>
        <w:t>119049, город Москва, 4-й Добрынинский переулок, дом</w:t>
      </w:r>
      <w:r w:rsidR="001B186F" w:rsidRPr="009E77FC">
        <w:rPr>
          <w:rFonts w:asciiTheme="minorHAnsi" w:eastAsia="Times New Roman" w:hAnsiTheme="minorHAnsi" w:cstheme="minorHAnsi"/>
          <w:color w:val="000000" w:themeColor="text1"/>
          <w:sz w:val="20"/>
          <w:szCs w:val="18"/>
          <w:lang w:eastAsia="ru-RU"/>
        </w:rPr>
        <w:t xml:space="preserve"> </w:t>
      </w:r>
      <w:r w:rsidRPr="009E77FC">
        <w:rPr>
          <w:rFonts w:asciiTheme="minorHAnsi" w:eastAsia="Times New Roman" w:hAnsiTheme="minorHAnsi" w:cstheme="minorHAnsi"/>
          <w:color w:val="000000" w:themeColor="text1"/>
          <w:sz w:val="20"/>
          <w:szCs w:val="18"/>
          <w:lang w:eastAsia="ru-RU"/>
        </w:rPr>
        <w:t xml:space="preserve"> 8, помещение С14-I, офис С14-01, АО "ЕРВ Туристическое Страхование"</w:t>
      </w:r>
      <w:r w:rsidRPr="009E77FC">
        <w:rPr>
          <w:rFonts w:asciiTheme="minorHAnsi" w:eastAsia="Times New Roman" w:hAnsiTheme="minorHAnsi" w:cstheme="minorHAnsi"/>
          <w:color w:val="000000" w:themeColor="text1"/>
          <w:sz w:val="20"/>
          <w:szCs w:val="18"/>
          <w:lang w:eastAsia="ru-RU"/>
        </w:rPr>
        <w:br/>
      </w:r>
      <w:r w:rsidRPr="009E77FC">
        <w:rPr>
          <w:rFonts w:asciiTheme="minorHAnsi" w:eastAsia="Times New Roman" w:hAnsiTheme="minorHAnsi" w:cstheme="minorHAnsi"/>
          <w:color w:val="000000" w:themeColor="text1"/>
          <w:sz w:val="20"/>
          <w:szCs w:val="18"/>
          <w:lang w:eastAsia="ru-RU"/>
        </w:rPr>
        <w:br/>
      </w:r>
    </w:p>
    <w:p w:rsidR="009E77FC" w:rsidRPr="009E77FC" w:rsidRDefault="00CB3972" w:rsidP="009E77FC">
      <w:pPr>
        <w:shd w:val="clear" w:color="auto" w:fill="FFFFFF"/>
        <w:spacing w:after="0" w:line="240" w:lineRule="auto"/>
        <w:jc w:val="both"/>
        <w:rPr>
          <w:rFonts w:asciiTheme="minorHAnsi" w:eastAsia="Times New Roman" w:hAnsiTheme="minorHAnsi" w:cstheme="minorHAnsi"/>
          <w:color w:val="000000" w:themeColor="text1"/>
          <w:sz w:val="20"/>
          <w:szCs w:val="18"/>
          <w:lang w:eastAsia="ru-RU"/>
        </w:rPr>
      </w:pPr>
      <w:r w:rsidRPr="009E77FC">
        <w:rPr>
          <w:rFonts w:asciiTheme="minorHAnsi" w:eastAsia="Times New Roman" w:hAnsiTheme="minorHAnsi" w:cstheme="minorHAnsi"/>
          <w:b/>
          <w:bCs/>
          <w:color w:val="000000" w:themeColor="text1"/>
          <w:sz w:val="20"/>
          <w:szCs w:val="18"/>
          <w:lang w:eastAsia="ru-RU"/>
        </w:rPr>
        <w:t>Личный прием пакета документов</w:t>
      </w:r>
      <w:r w:rsidRPr="009E77FC">
        <w:rPr>
          <w:rFonts w:asciiTheme="minorHAnsi" w:eastAsia="Times New Roman" w:hAnsiTheme="minorHAnsi" w:cstheme="minorHAnsi"/>
          <w:color w:val="000000" w:themeColor="text1"/>
          <w:sz w:val="20"/>
          <w:szCs w:val="18"/>
          <w:lang w:eastAsia="ru-RU"/>
        </w:rPr>
        <w:t xml:space="preserve"> на возмещение расходов по страховому случаю от застрахованных осуществляется компанией «</w:t>
      </w:r>
      <w:proofErr w:type="spellStart"/>
      <w:r w:rsidRPr="009E77FC">
        <w:rPr>
          <w:rFonts w:asciiTheme="minorHAnsi" w:eastAsia="Times New Roman" w:hAnsiTheme="minorHAnsi" w:cstheme="minorHAnsi"/>
          <w:color w:val="000000" w:themeColor="text1"/>
          <w:sz w:val="20"/>
          <w:szCs w:val="18"/>
          <w:lang w:eastAsia="ru-RU"/>
        </w:rPr>
        <w:t>Савитар</w:t>
      </w:r>
      <w:proofErr w:type="spellEnd"/>
      <w:r w:rsidRPr="009E77FC">
        <w:rPr>
          <w:rFonts w:asciiTheme="minorHAnsi" w:eastAsia="Times New Roman" w:hAnsiTheme="minorHAnsi" w:cstheme="minorHAnsi"/>
          <w:color w:val="000000" w:themeColor="text1"/>
          <w:sz w:val="20"/>
          <w:szCs w:val="18"/>
          <w:lang w:eastAsia="ru-RU"/>
        </w:rPr>
        <w:t xml:space="preserve"> </w:t>
      </w:r>
      <w:proofErr w:type="spellStart"/>
      <w:r w:rsidRPr="009E77FC">
        <w:rPr>
          <w:rFonts w:asciiTheme="minorHAnsi" w:eastAsia="Times New Roman" w:hAnsiTheme="minorHAnsi" w:cstheme="minorHAnsi"/>
          <w:color w:val="000000" w:themeColor="text1"/>
          <w:sz w:val="20"/>
          <w:szCs w:val="18"/>
          <w:lang w:eastAsia="ru-RU"/>
        </w:rPr>
        <w:t>Груп</w:t>
      </w:r>
      <w:proofErr w:type="spellEnd"/>
      <w:r w:rsidRPr="009E77FC">
        <w:rPr>
          <w:rFonts w:asciiTheme="minorHAnsi" w:eastAsia="Times New Roman" w:hAnsiTheme="minorHAnsi" w:cstheme="minorHAnsi"/>
          <w:color w:val="000000" w:themeColor="text1"/>
          <w:sz w:val="20"/>
          <w:szCs w:val="18"/>
          <w:lang w:eastAsia="ru-RU"/>
        </w:rPr>
        <w:t xml:space="preserve">» по адресу: </w:t>
      </w:r>
    </w:p>
    <w:p w:rsidR="00CB3972" w:rsidRPr="009E77FC" w:rsidRDefault="00CB3972" w:rsidP="009E77FC">
      <w:pPr>
        <w:shd w:val="clear" w:color="auto" w:fill="FFFFFF"/>
        <w:spacing w:after="0" w:line="240" w:lineRule="auto"/>
        <w:rPr>
          <w:rFonts w:asciiTheme="minorHAnsi" w:eastAsia="Times New Roman" w:hAnsiTheme="minorHAnsi" w:cstheme="minorHAnsi"/>
          <w:b/>
          <w:bCs/>
          <w:color w:val="000000" w:themeColor="text1"/>
          <w:sz w:val="20"/>
          <w:szCs w:val="18"/>
          <w:lang w:eastAsia="ru-RU"/>
        </w:rPr>
      </w:pPr>
      <w:r w:rsidRPr="009E77FC">
        <w:rPr>
          <w:rFonts w:asciiTheme="minorHAnsi" w:eastAsia="Times New Roman" w:hAnsiTheme="minorHAnsi" w:cstheme="minorHAnsi"/>
          <w:color w:val="000000" w:themeColor="text1"/>
          <w:sz w:val="20"/>
          <w:szCs w:val="18"/>
          <w:lang w:eastAsia="ru-RU"/>
        </w:rPr>
        <w:br/>
        <w:t>г. Москва, Б. Каретный пер., д.20, строение 3, подъезд 4. Этаж 3-й.</w:t>
      </w:r>
      <w:r w:rsidRPr="009E77FC">
        <w:rPr>
          <w:rFonts w:asciiTheme="minorHAnsi" w:eastAsia="Times New Roman" w:hAnsiTheme="minorHAnsi" w:cstheme="minorHAnsi"/>
          <w:color w:val="000000" w:themeColor="text1"/>
          <w:sz w:val="20"/>
          <w:szCs w:val="18"/>
          <w:lang w:eastAsia="ru-RU"/>
        </w:rPr>
        <w:br/>
      </w:r>
      <w:r w:rsidRPr="009E77FC">
        <w:rPr>
          <w:rFonts w:asciiTheme="minorHAnsi" w:eastAsia="Times New Roman" w:hAnsiTheme="minorHAnsi" w:cstheme="minorHAnsi"/>
          <w:color w:val="000000" w:themeColor="text1"/>
          <w:sz w:val="20"/>
          <w:szCs w:val="18"/>
          <w:u w:val="single"/>
          <w:lang w:eastAsia="ru-RU"/>
        </w:rPr>
        <w:t>Время приема:</w:t>
      </w:r>
      <w:r w:rsidRPr="009E77FC">
        <w:rPr>
          <w:rFonts w:asciiTheme="minorHAnsi" w:eastAsia="Times New Roman" w:hAnsiTheme="minorHAnsi" w:cstheme="minorHAnsi"/>
          <w:color w:val="000000" w:themeColor="text1"/>
          <w:sz w:val="20"/>
          <w:szCs w:val="18"/>
          <w:lang w:eastAsia="ru-RU"/>
        </w:rPr>
        <w:br/>
      </w:r>
      <w:proofErr w:type="spellStart"/>
      <w:r w:rsidRPr="009E77FC">
        <w:rPr>
          <w:rFonts w:asciiTheme="minorHAnsi" w:eastAsia="Times New Roman" w:hAnsiTheme="minorHAnsi" w:cstheme="minorHAnsi"/>
          <w:color w:val="000000" w:themeColor="text1"/>
          <w:sz w:val="20"/>
          <w:szCs w:val="18"/>
          <w:lang w:eastAsia="ru-RU"/>
        </w:rPr>
        <w:t>пн</w:t>
      </w:r>
      <w:proofErr w:type="spellEnd"/>
      <w:r w:rsidR="001B186F" w:rsidRPr="009E77FC">
        <w:rPr>
          <w:rFonts w:asciiTheme="minorHAnsi" w:eastAsia="Times New Roman" w:hAnsiTheme="minorHAnsi" w:cstheme="minorHAnsi"/>
          <w:color w:val="000000" w:themeColor="text1"/>
          <w:sz w:val="20"/>
          <w:szCs w:val="18"/>
          <w:lang w:eastAsia="ru-RU"/>
        </w:rPr>
        <w:t xml:space="preserve"> </w:t>
      </w:r>
      <w:r w:rsidRPr="009E77FC">
        <w:rPr>
          <w:rFonts w:asciiTheme="minorHAnsi" w:eastAsia="Times New Roman" w:hAnsiTheme="minorHAnsi" w:cstheme="minorHAnsi"/>
          <w:color w:val="000000" w:themeColor="text1"/>
          <w:sz w:val="20"/>
          <w:szCs w:val="18"/>
          <w:lang w:eastAsia="ru-RU"/>
        </w:rPr>
        <w:t>-</w:t>
      </w:r>
      <w:proofErr w:type="spellStart"/>
      <w:r w:rsidRPr="009E77FC">
        <w:rPr>
          <w:rFonts w:asciiTheme="minorHAnsi" w:eastAsia="Times New Roman" w:hAnsiTheme="minorHAnsi" w:cstheme="minorHAnsi"/>
          <w:color w:val="000000" w:themeColor="text1"/>
          <w:sz w:val="20"/>
          <w:szCs w:val="18"/>
          <w:lang w:eastAsia="ru-RU"/>
        </w:rPr>
        <w:t>пт</w:t>
      </w:r>
      <w:proofErr w:type="spellEnd"/>
      <w:r w:rsidRPr="009E77FC">
        <w:rPr>
          <w:rFonts w:asciiTheme="minorHAnsi" w:eastAsia="Times New Roman" w:hAnsiTheme="minorHAnsi" w:cstheme="minorHAnsi"/>
          <w:color w:val="000000" w:themeColor="text1"/>
          <w:sz w:val="20"/>
          <w:szCs w:val="18"/>
          <w:lang w:eastAsia="ru-RU"/>
        </w:rPr>
        <w:t xml:space="preserve"> - с 10:00 до 19:00</w:t>
      </w:r>
      <w:r w:rsidRPr="009E77FC">
        <w:rPr>
          <w:rFonts w:asciiTheme="minorHAnsi" w:eastAsia="Times New Roman" w:hAnsiTheme="minorHAnsi" w:cstheme="minorHAnsi"/>
          <w:color w:val="000000" w:themeColor="text1"/>
          <w:sz w:val="20"/>
          <w:szCs w:val="18"/>
          <w:lang w:eastAsia="ru-RU"/>
        </w:rPr>
        <w:br/>
      </w:r>
      <w:proofErr w:type="spellStart"/>
      <w:r w:rsidRPr="009E77FC">
        <w:rPr>
          <w:rFonts w:asciiTheme="minorHAnsi" w:eastAsia="Times New Roman" w:hAnsiTheme="minorHAnsi" w:cstheme="minorHAnsi"/>
          <w:color w:val="000000" w:themeColor="text1"/>
          <w:sz w:val="20"/>
          <w:szCs w:val="18"/>
          <w:lang w:eastAsia="ru-RU"/>
        </w:rPr>
        <w:t>сб</w:t>
      </w:r>
      <w:proofErr w:type="spellEnd"/>
      <w:r w:rsidRPr="009E77FC">
        <w:rPr>
          <w:rFonts w:asciiTheme="minorHAnsi" w:eastAsia="Times New Roman" w:hAnsiTheme="minorHAnsi" w:cstheme="minorHAnsi"/>
          <w:color w:val="000000" w:themeColor="text1"/>
          <w:sz w:val="20"/>
          <w:szCs w:val="18"/>
          <w:lang w:eastAsia="ru-RU"/>
        </w:rPr>
        <w:t xml:space="preserve">, </w:t>
      </w:r>
      <w:proofErr w:type="spellStart"/>
      <w:r w:rsidRPr="009E77FC">
        <w:rPr>
          <w:rFonts w:asciiTheme="minorHAnsi" w:eastAsia="Times New Roman" w:hAnsiTheme="minorHAnsi" w:cstheme="minorHAnsi"/>
          <w:color w:val="000000" w:themeColor="text1"/>
          <w:sz w:val="20"/>
          <w:szCs w:val="18"/>
          <w:lang w:eastAsia="ru-RU"/>
        </w:rPr>
        <w:t>вс</w:t>
      </w:r>
      <w:proofErr w:type="spellEnd"/>
      <w:r w:rsidRPr="009E77FC">
        <w:rPr>
          <w:rFonts w:asciiTheme="minorHAnsi" w:eastAsia="Times New Roman" w:hAnsiTheme="minorHAnsi" w:cstheme="minorHAnsi"/>
          <w:color w:val="000000" w:themeColor="text1"/>
          <w:sz w:val="20"/>
          <w:szCs w:val="18"/>
          <w:lang w:eastAsia="ru-RU"/>
        </w:rPr>
        <w:t xml:space="preserve"> - выходные</w:t>
      </w:r>
      <w:r w:rsidRPr="009E77FC">
        <w:rPr>
          <w:rFonts w:asciiTheme="minorHAnsi" w:eastAsia="Times New Roman" w:hAnsiTheme="minorHAnsi" w:cstheme="minorHAnsi"/>
          <w:color w:val="000000" w:themeColor="text1"/>
          <w:sz w:val="20"/>
          <w:szCs w:val="18"/>
          <w:lang w:eastAsia="ru-RU"/>
        </w:rPr>
        <w:br/>
        <w:t>Тел.: +7 (495) 987 17 75</w:t>
      </w:r>
    </w:p>
    <w:p w:rsidR="00524890" w:rsidRPr="002D1E66" w:rsidRDefault="00524890" w:rsidP="00CB3972">
      <w:pPr>
        <w:shd w:val="clear" w:color="auto" w:fill="FFFFFF"/>
        <w:spacing w:after="360" w:line="240" w:lineRule="auto"/>
        <w:rPr>
          <w:rFonts w:asciiTheme="minorHAnsi" w:eastAsia="Times New Roman" w:hAnsiTheme="minorHAnsi" w:cstheme="minorHAnsi"/>
          <w:b/>
          <w:bCs/>
          <w:color w:val="000000" w:themeColor="text1"/>
          <w:sz w:val="18"/>
          <w:szCs w:val="18"/>
          <w:lang w:eastAsia="ru-RU"/>
        </w:rPr>
      </w:pPr>
    </w:p>
    <w:p w:rsidR="00CB3972" w:rsidRPr="009E77FC" w:rsidRDefault="00CB3972" w:rsidP="00CB3972">
      <w:pPr>
        <w:shd w:val="clear" w:color="auto" w:fill="FFFFFF"/>
        <w:spacing w:after="360" w:line="240" w:lineRule="auto"/>
        <w:rPr>
          <w:rFonts w:asciiTheme="minorHAnsi" w:eastAsia="Times New Roman" w:hAnsiTheme="minorHAnsi" w:cstheme="minorHAnsi"/>
          <w:color w:val="000000" w:themeColor="text1"/>
          <w:sz w:val="20"/>
          <w:szCs w:val="20"/>
          <w:lang w:eastAsia="ru-RU"/>
        </w:rPr>
      </w:pPr>
      <w:r w:rsidRPr="009E77FC">
        <w:rPr>
          <w:rFonts w:asciiTheme="minorHAnsi" w:eastAsia="Times New Roman" w:hAnsiTheme="minorHAnsi" w:cstheme="minorHAnsi"/>
          <w:b/>
          <w:bCs/>
          <w:color w:val="000000" w:themeColor="text1"/>
          <w:sz w:val="20"/>
          <w:szCs w:val="20"/>
          <w:lang w:eastAsia="ru-RU"/>
        </w:rPr>
        <w:t>Внимание!</w:t>
      </w:r>
      <w:r w:rsidRPr="009E77FC">
        <w:rPr>
          <w:rFonts w:asciiTheme="minorHAnsi" w:eastAsia="Times New Roman" w:hAnsiTheme="minorHAnsi" w:cstheme="minorHAnsi"/>
          <w:color w:val="000000" w:themeColor="text1"/>
          <w:sz w:val="20"/>
          <w:szCs w:val="20"/>
          <w:lang w:eastAsia="ru-RU"/>
        </w:rPr>
        <w:t xml:space="preserve"> Важная информация:</w:t>
      </w:r>
    </w:p>
    <w:p w:rsidR="00CB3972" w:rsidRPr="009E77FC" w:rsidRDefault="00CB3972" w:rsidP="00086A2C">
      <w:pPr>
        <w:pStyle w:val="a9"/>
        <w:numPr>
          <w:ilvl w:val="0"/>
          <w:numId w:val="25"/>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9E77FC">
        <w:rPr>
          <w:rFonts w:asciiTheme="minorHAnsi" w:eastAsia="Times New Roman" w:hAnsiTheme="minorHAnsi" w:cstheme="minorHAnsi"/>
          <w:color w:val="000000" w:themeColor="text1"/>
          <w:sz w:val="20"/>
          <w:szCs w:val="20"/>
          <w:lang w:eastAsia="ru-RU"/>
        </w:rPr>
        <w:t>Полный пакет документов отправляют курьерской службой (в том числе почтой РФ) с уведомлением о получении документов.</w:t>
      </w:r>
    </w:p>
    <w:p w:rsidR="00CB3972" w:rsidRPr="009E77FC" w:rsidRDefault="00CB3972" w:rsidP="00086A2C">
      <w:pPr>
        <w:pStyle w:val="a9"/>
        <w:numPr>
          <w:ilvl w:val="0"/>
          <w:numId w:val="25"/>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9E77FC">
        <w:rPr>
          <w:rFonts w:asciiTheme="minorHAnsi" w:eastAsia="Times New Roman" w:hAnsiTheme="minorHAnsi" w:cstheme="minorHAnsi"/>
          <w:color w:val="000000" w:themeColor="text1"/>
          <w:sz w:val="20"/>
          <w:szCs w:val="20"/>
          <w:lang w:eastAsia="ru-RU"/>
        </w:rPr>
        <w:t xml:space="preserve">Отследить почтовое отправление документов можно по почтовому идентификатору на сайте почтовой службы, которой вы воспользовались, например, ФГУП "Почта России": </w:t>
      </w:r>
      <w:hyperlink r:id="rId10" w:tgtFrame="_blank" w:history="1">
        <w:r w:rsidRPr="009E77FC">
          <w:rPr>
            <w:rFonts w:asciiTheme="minorHAnsi" w:eastAsia="Times New Roman" w:hAnsiTheme="minorHAnsi" w:cstheme="minorHAnsi"/>
            <w:color w:val="000000" w:themeColor="text1"/>
            <w:sz w:val="20"/>
            <w:szCs w:val="20"/>
            <w:u w:val="single"/>
            <w:lang w:eastAsia="ru-RU"/>
          </w:rPr>
          <w:t>www.russianpost.ru</w:t>
        </w:r>
      </w:hyperlink>
    </w:p>
    <w:p w:rsidR="00CB3972" w:rsidRDefault="00CB3972" w:rsidP="00086A2C">
      <w:pPr>
        <w:pStyle w:val="a9"/>
        <w:numPr>
          <w:ilvl w:val="0"/>
          <w:numId w:val="25"/>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9E77FC">
        <w:rPr>
          <w:rFonts w:asciiTheme="minorHAnsi" w:eastAsia="Times New Roman" w:hAnsiTheme="minorHAnsi" w:cstheme="minorHAnsi"/>
          <w:color w:val="000000" w:themeColor="text1"/>
          <w:sz w:val="20"/>
          <w:szCs w:val="20"/>
          <w:lang w:eastAsia="ru-RU"/>
        </w:rPr>
        <w:t>Следует иметь в виду, что существует временной интервал между почтовым отправлением документов и их получением страховой компанией.</w:t>
      </w:r>
    </w:p>
    <w:p w:rsidR="009E77FC" w:rsidRPr="009E77FC" w:rsidRDefault="009E77FC" w:rsidP="009E77FC">
      <w:pPr>
        <w:pStyle w:val="a9"/>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p>
    <w:p w:rsidR="006D7B19" w:rsidRDefault="00CB3972" w:rsidP="00086A2C">
      <w:pPr>
        <w:pStyle w:val="a9"/>
        <w:numPr>
          <w:ilvl w:val="1"/>
          <w:numId w:val="4"/>
        </w:numPr>
        <w:shd w:val="clear" w:color="auto" w:fill="FFFFFF"/>
        <w:spacing w:before="100" w:beforeAutospacing="1" w:line="240" w:lineRule="auto"/>
        <w:rPr>
          <w:rFonts w:asciiTheme="minorHAnsi" w:eastAsia="Times New Roman" w:hAnsiTheme="minorHAnsi" w:cstheme="minorHAnsi"/>
          <w:color w:val="000000" w:themeColor="text1"/>
          <w:sz w:val="20"/>
          <w:szCs w:val="20"/>
          <w:lang w:eastAsia="ru-RU"/>
        </w:rPr>
      </w:pPr>
      <w:r w:rsidRPr="009E77FC">
        <w:rPr>
          <w:rFonts w:asciiTheme="minorHAnsi" w:eastAsia="Times New Roman" w:hAnsiTheme="minorHAnsi" w:cstheme="minorHAnsi"/>
          <w:color w:val="000000" w:themeColor="text1"/>
          <w:sz w:val="20"/>
          <w:szCs w:val="20"/>
          <w:lang w:eastAsia="ru-RU"/>
        </w:rPr>
        <w:t>1.4 В случае отсутствия необходимых для осуществления выплаты документов сотрудники страховой компании связываются с туристом или турагентством по телефону/электронной почте и направляют запрос о необходимости предоставления дополнительных документов.</w:t>
      </w:r>
      <w:r w:rsidRPr="009E77FC">
        <w:rPr>
          <w:rFonts w:asciiTheme="minorHAnsi" w:eastAsia="Times New Roman" w:hAnsiTheme="minorHAnsi" w:cstheme="minorHAnsi"/>
          <w:color w:val="000000" w:themeColor="text1"/>
          <w:sz w:val="20"/>
          <w:szCs w:val="20"/>
          <w:lang w:eastAsia="ru-RU"/>
        </w:rPr>
        <w:br/>
        <w:t xml:space="preserve">В случае признания события не страховым Застрахованному лицу направляется официальное письмо с объяснением причин отказа. </w:t>
      </w:r>
    </w:p>
    <w:p w:rsidR="007D22E8" w:rsidRDefault="007D22E8" w:rsidP="007D22E8">
      <w:pPr>
        <w:pStyle w:val="a9"/>
        <w:shd w:val="clear" w:color="auto" w:fill="FFFFFF"/>
        <w:spacing w:before="100" w:beforeAutospacing="1" w:line="240" w:lineRule="auto"/>
        <w:ind w:left="1440"/>
        <w:rPr>
          <w:rFonts w:asciiTheme="minorHAnsi" w:eastAsia="Times New Roman" w:hAnsiTheme="minorHAnsi" w:cstheme="minorHAnsi"/>
          <w:color w:val="000000" w:themeColor="text1"/>
          <w:sz w:val="20"/>
          <w:szCs w:val="20"/>
          <w:lang w:eastAsia="ru-RU"/>
        </w:rPr>
      </w:pPr>
    </w:p>
    <w:p w:rsidR="007D22E8" w:rsidRPr="007D22E8" w:rsidRDefault="007D22E8" w:rsidP="007D22E8">
      <w:pPr>
        <w:pStyle w:val="a9"/>
        <w:shd w:val="clear" w:color="auto" w:fill="FFFFFF"/>
        <w:spacing w:before="100" w:beforeAutospacing="1" w:line="240" w:lineRule="auto"/>
        <w:ind w:left="1440"/>
        <w:rPr>
          <w:rFonts w:asciiTheme="minorHAnsi" w:eastAsia="Times New Roman" w:hAnsiTheme="minorHAnsi" w:cstheme="minorHAnsi"/>
          <w:color w:val="000000" w:themeColor="text1"/>
          <w:sz w:val="20"/>
          <w:szCs w:val="20"/>
          <w:lang w:eastAsia="ru-RU"/>
        </w:rPr>
      </w:pPr>
    </w:p>
    <w:p w:rsidR="00086A2C" w:rsidRPr="003353F3" w:rsidRDefault="00086A2C" w:rsidP="00086A2C">
      <w:pPr>
        <w:jc w:val="center"/>
        <w:rPr>
          <w:rFonts w:asciiTheme="minorHAnsi" w:hAnsiTheme="minorHAnsi" w:cstheme="minorHAnsi"/>
          <w:b/>
          <w:color w:val="000000" w:themeColor="text1"/>
          <w:sz w:val="24"/>
        </w:rPr>
      </w:pPr>
      <w:r w:rsidRPr="003353F3">
        <w:rPr>
          <w:rFonts w:asciiTheme="minorHAnsi" w:hAnsiTheme="minorHAnsi" w:cstheme="minorHAnsi"/>
          <w:b/>
          <w:color w:val="000000" w:themeColor="text1"/>
          <w:sz w:val="24"/>
        </w:rPr>
        <w:t>ЧАСТО ЗАДАВАЕМЫЕ ВОПРОСЫ</w:t>
      </w:r>
    </w:p>
    <w:p w:rsidR="00086A2C" w:rsidRPr="003353F3" w:rsidRDefault="00086A2C" w:rsidP="00086A2C">
      <w:pPr>
        <w:pStyle w:val="a9"/>
        <w:numPr>
          <w:ilvl w:val="1"/>
          <w:numId w:val="22"/>
        </w:numPr>
        <w:shd w:val="clear" w:color="auto" w:fill="FFFFFF"/>
        <w:spacing w:after="0" w:line="240" w:lineRule="auto"/>
        <w:rPr>
          <w:rFonts w:asciiTheme="minorHAnsi" w:eastAsia="Times New Roman" w:hAnsiTheme="minorHAnsi" w:cstheme="minorHAnsi"/>
          <w:b/>
          <w:bCs/>
          <w:color w:val="000000" w:themeColor="text1"/>
          <w:sz w:val="20"/>
          <w:szCs w:val="18"/>
          <w:lang w:eastAsia="ru-RU"/>
        </w:rPr>
      </w:pPr>
      <w:r w:rsidRPr="003353F3">
        <w:rPr>
          <w:rFonts w:asciiTheme="minorHAnsi" w:eastAsia="Times New Roman" w:hAnsiTheme="minorHAnsi" w:cstheme="minorHAnsi"/>
          <w:b/>
          <w:bCs/>
          <w:color w:val="000000" w:themeColor="text1"/>
          <w:sz w:val="20"/>
          <w:szCs w:val="18"/>
          <w:lang w:eastAsia="ru-RU"/>
        </w:rPr>
        <w:t xml:space="preserve">Обязательно ли лично приносить документы в страховую компанию? </w:t>
      </w:r>
    </w:p>
    <w:p w:rsidR="00086A2C" w:rsidRPr="003353F3" w:rsidRDefault="00086A2C" w:rsidP="00086A2C">
      <w:pPr>
        <w:shd w:val="clear" w:color="auto" w:fill="FFFFFF"/>
        <w:spacing w:after="0" w:line="240" w:lineRule="auto"/>
        <w:rPr>
          <w:rFonts w:asciiTheme="minorHAnsi" w:eastAsia="Times New Roman" w:hAnsiTheme="minorHAnsi" w:cstheme="minorHAnsi"/>
          <w:color w:val="000000" w:themeColor="text1"/>
          <w:sz w:val="24"/>
          <w:szCs w:val="18"/>
          <w:lang w:eastAsia="ru-RU"/>
        </w:rPr>
      </w:pPr>
    </w:p>
    <w:p w:rsidR="00086A2C" w:rsidRPr="003353F3" w:rsidRDefault="00086A2C" w:rsidP="00086A2C">
      <w:pPr>
        <w:shd w:val="clear" w:color="auto" w:fill="FFFFFF"/>
        <w:spacing w:after="360" w:line="240" w:lineRule="auto"/>
        <w:ind w:firstLine="708"/>
        <w:jc w:val="both"/>
        <w:rPr>
          <w:rFonts w:asciiTheme="minorHAnsi" w:eastAsia="Times New Roman" w:hAnsiTheme="minorHAnsi" w:cstheme="minorHAnsi"/>
          <w:color w:val="000000" w:themeColor="text1"/>
          <w:sz w:val="20"/>
          <w:szCs w:val="18"/>
          <w:lang w:eastAsia="ru-RU"/>
        </w:rPr>
      </w:pPr>
      <w:r w:rsidRPr="003353F3">
        <w:rPr>
          <w:rFonts w:asciiTheme="minorHAnsi" w:eastAsia="Times New Roman" w:hAnsiTheme="minorHAnsi" w:cstheme="minorHAnsi"/>
          <w:color w:val="000000" w:themeColor="text1"/>
          <w:sz w:val="20"/>
          <w:szCs w:val="18"/>
          <w:lang w:eastAsia="ru-RU"/>
        </w:rPr>
        <w:t xml:space="preserve">Нет, не обязательно. Документы могут быть доставлены любым способом, позволяющим зафиксировать факт доставки: курьер, заказное письмо или личное обращение. Заявление должно быть составлено лично Застрахованным (либо представителем в случае событий с несовершеннолетними детьми). При пересылке документов по почте, датой подачи заявления в страховую компанию считается дата получения документов Страховщиком. </w:t>
      </w:r>
    </w:p>
    <w:p w:rsidR="00086A2C" w:rsidRPr="003353F3" w:rsidRDefault="00086A2C" w:rsidP="00086A2C">
      <w:pPr>
        <w:pStyle w:val="a9"/>
        <w:numPr>
          <w:ilvl w:val="1"/>
          <w:numId w:val="22"/>
        </w:numPr>
        <w:shd w:val="clear" w:color="auto" w:fill="FFFFFF"/>
        <w:spacing w:after="0" w:line="240" w:lineRule="auto"/>
        <w:rPr>
          <w:rFonts w:asciiTheme="minorHAnsi" w:eastAsia="Times New Roman" w:hAnsiTheme="minorHAnsi" w:cstheme="minorHAnsi"/>
          <w:b/>
          <w:color w:val="000000" w:themeColor="text1"/>
          <w:sz w:val="20"/>
          <w:szCs w:val="18"/>
          <w:lang w:eastAsia="ru-RU"/>
        </w:rPr>
      </w:pPr>
      <w:r w:rsidRPr="003353F3">
        <w:rPr>
          <w:rFonts w:asciiTheme="minorHAnsi" w:eastAsia="Times New Roman" w:hAnsiTheme="minorHAnsi" w:cstheme="minorHAnsi"/>
          <w:b/>
          <w:bCs/>
          <w:color w:val="000000" w:themeColor="text1"/>
          <w:sz w:val="20"/>
          <w:szCs w:val="18"/>
          <w:lang w:eastAsia="ru-RU"/>
        </w:rPr>
        <w:t xml:space="preserve">Что такое калькуляция возврата и кто ее составляет? </w:t>
      </w:r>
    </w:p>
    <w:p w:rsidR="00086A2C" w:rsidRDefault="00086A2C" w:rsidP="00086A2C">
      <w:pPr>
        <w:shd w:val="clear" w:color="auto" w:fill="FFFFFF"/>
        <w:spacing w:after="0" w:line="240" w:lineRule="auto"/>
        <w:rPr>
          <w:rFonts w:asciiTheme="minorHAnsi" w:eastAsia="Times New Roman" w:hAnsiTheme="minorHAnsi" w:cstheme="minorHAnsi"/>
          <w:color w:val="000000" w:themeColor="text1"/>
          <w:sz w:val="18"/>
          <w:szCs w:val="18"/>
          <w:lang w:eastAsia="ru-RU"/>
        </w:rPr>
      </w:pPr>
    </w:p>
    <w:p w:rsidR="00086A2C" w:rsidRDefault="00086A2C" w:rsidP="00086A2C">
      <w:pPr>
        <w:shd w:val="clear" w:color="auto" w:fill="FFFFFF"/>
        <w:spacing w:after="0" w:line="240" w:lineRule="auto"/>
        <w:ind w:firstLine="708"/>
        <w:rPr>
          <w:rFonts w:asciiTheme="minorHAnsi" w:eastAsia="Times New Roman" w:hAnsiTheme="minorHAnsi" w:cstheme="minorHAnsi"/>
          <w:color w:val="000000" w:themeColor="text1"/>
          <w:sz w:val="20"/>
          <w:szCs w:val="18"/>
          <w:lang w:eastAsia="ru-RU"/>
        </w:rPr>
      </w:pPr>
      <w:r w:rsidRPr="003353F3">
        <w:rPr>
          <w:rFonts w:asciiTheme="minorHAnsi" w:eastAsia="Times New Roman" w:hAnsiTheme="minorHAnsi" w:cstheme="minorHAnsi"/>
          <w:color w:val="000000" w:themeColor="text1"/>
          <w:sz w:val="20"/>
          <w:szCs w:val="18"/>
          <w:lang w:eastAsia="ru-RU"/>
        </w:rPr>
        <w:t>Этот документ для страховой компании готовит Турагентство. Обрати</w:t>
      </w:r>
      <w:r>
        <w:rPr>
          <w:rFonts w:asciiTheme="minorHAnsi" w:eastAsia="Times New Roman" w:hAnsiTheme="minorHAnsi" w:cstheme="minorHAnsi"/>
          <w:color w:val="000000" w:themeColor="text1"/>
          <w:sz w:val="20"/>
          <w:szCs w:val="18"/>
          <w:lang w:eastAsia="ru-RU"/>
        </w:rPr>
        <w:t>тесь к менеджеру Турагентства.</w:t>
      </w:r>
    </w:p>
    <w:p w:rsidR="00086A2C" w:rsidRPr="003353F3" w:rsidRDefault="00086A2C" w:rsidP="00086A2C">
      <w:pPr>
        <w:shd w:val="clear" w:color="auto" w:fill="FFFFFF"/>
        <w:spacing w:after="0" w:line="240" w:lineRule="auto"/>
        <w:ind w:firstLine="708"/>
        <w:rPr>
          <w:rFonts w:asciiTheme="minorHAnsi" w:eastAsia="Times New Roman" w:hAnsiTheme="minorHAnsi" w:cstheme="minorHAnsi"/>
          <w:color w:val="000000" w:themeColor="text1"/>
          <w:sz w:val="20"/>
          <w:szCs w:val="18"/>
          <w:lang w:eastAsia="ru-RU"/>
        </w:rPr>
      </w:pPr>
      <w:r w:rsidRPr="003353F3">
        <w:rPr>
          <w:rFonts w:asciiTheme="minorHAnsi" w:eastAsia="Times New Roman" w:hAnsiTheme="minorHAnsi" w:cstheme="minorHAnsi"/>
          <w:color w:val="000000" w:themeColor="text1"/>
          <w:sz w:val="20"/>
          <w:szCs w:val="18"/>
          <w:lang w:eastAsia="ru-RU"/>
        </w:rPr>
        <w:t xml:space="preserve">В случае самостоятельного приобретения туристических услуг непосредственно через отель и/или перевозчика – калькуляция возврата не требуется. В данном случае к рассмотрению принимается аннуляция оплаченных услуг (например, бронь отеля, авиабилет и пр.) </w:t>
      </w:r>
    </w:p>
    <w:p w:rsidR="00086A2C" w:rsidRPr="002D1E66" w:rsidRDefault="00086A2C" w:rsidP="00086A2C">
      <w:pPr>
        <w:shd w:val="clear" w:color="auto" w:fill="FFFFFF"/>
        <w:spacing w:after="0" w:line="240" w:lineRule="auto"/>
        <w:rPr>
          <w:rFonts w:asciiTheme="minorHAnsi" w:eastAsia="Times New Roman" w:hAnsiTheme="minorHAnsi" w:cstheme="minorHAnsi"/>
          <w:color w:val="000000" w:themeColor="text1"/>
          <w:sz w:val="18"/>
          <w:szCs w:val="18"/>
          <w:lang w:eastAsia="ru-RU"/>
        </w:rPr>
      </w:pPr>
    </w:p>
    <w:p w:rsidR="00086A2C" w:rsidRPr="003353F3" w:rsidRDefault="00086A2C" w:rsidP="00086A2C">
      <w:pPr>
        <w:pStyle w:val="a9"/>
        <w:numPr>
          <w:ilvl w:val="1"/>
          <w:numId w:val="22"/>
        </w:numPr>
        <w:shd w:val="clear" w:color="auto" w:fill="FFFFFF"/>
        <w:spacing w:after="0" w:line="240" w:lineRule="auto"/>
        <w:rPr>
          <w:rFonts w:asciiTheme="minorHAnsi" w:eastAsia="Times New Roman" w:hAnsiTheme="minorHAnsi" w:cstheme="minorHAnsi"/>
          <w:b/>
          <w:color w:val="000000" w:themeColor="text1"/>
          <w:sz w:val="20"/>
          <w:szCs w:val="18"/>
          <w:lang w:eastAsia="ru-RU"/>
        </w:rPr>
      </w:pPr>
      <w:r w:rsidRPr="003353F3">
        <w:rPr>
          <w:rFonts w:asciiTheme="minorHAnsi" w:eastAsia="Times New Roman" w:hAnsiTheme="minorHAnsi" w:cstheme="minorHAnsi"/>
          <w:b/>
          <w:bCs/>
          <w:color w:val="000000" w:themeColor="text1"/>
          <w:sz w:val="20"/>
          <w:szCs w:val="18"/>
          <w:lang w:eastAsia="ru-RU"/>
        </w:rPr>
        <w:t xml:space="preserve">Есть ли смысл направлять не полный пакет документов? </w:t>
      </w:r>
    </w:p>
    <w:p w:rsidR="00086A2C" w:rsidRDefault="00086A2C" w:rsidP="00086A2C">
      <w:pPr>
        <w:shd w:val="clear" w:color="auto" w:fill="FFFFFF"/>
        <w:spacing w:after="0" w:line="240" w:lineRule="auto"/>
        <w:rPr>
          <w:rFonts w:asciiTheme="minorHAnsi" w:eastAsia="Times New Roman" w:hAnsiTheme="minorHAnsi" w:cstheme="minorHAnsi"/>
          <w:color w:val="000000" w:themeColor="text1"/>
          <w:sz w:val="20"/>
          <w:szCs w:val="20"/>
          <w:lang w:eastAsia="ru-RU"/>
        </w:rPr>
      </w:pPr>
    </w:p>
    <w:p w:rsidR="00086A2C" w:rsidRDefault="00086A2C" w:rsidP="00086A2C">
      <w:pPr>
        <w:shd w:val="clear" w:color="auto" w:fill="FFFFFF"/>
        <w:spacing w:after="0" w:line="240" w:lineRule="auto"/>
        <w:ind w:firstLine="708"/>
        <w:rPr>
          <w:rFonts w:asciiTheme="minorHAnsi" w:eastAsia="Times New Roman" w:hAnsiTheme="minorHAnsi" w:cstheme="minorHAnsi"/>
          <w:color w:val="000000" w:themeColor="text1"/>
          <w:sz w:val="20"/>
          <w:szCs w:val="20"/>
          <w:lang w:eastAsia="ru-RU"/>
        </w:rPr>
      </w:pPr>
      <w:r w:rsidRPr="003353F3">
        <w:rPr>
          <w:rFonts w:asciiTheme="minorHAnsi" w:eastAsia="Times New Roman" w:hAnsiTheme="minorHAnsi" w:cstheme="minorHAnsi"/>
          <w:color w:val="000000" w:themeColor="text1"/>
          <w:sz w:val="20"/>
          <w:szCs w:val="20"/>
          <w:lang w:eastAsia="ru-RU"/>
        </w:rPr>
        <w:t xml:space="preserve">Для выплаты и признания случая </w:t>
      </w:r>
      <w:proofErr w:type="gramStart"/>
      <w:r w:rsidRPr="003353F3">
        <w:rPr>
          <w:rFonts w:asciiTheme="minorHAnsi" w:eastAsia="Times New Roman" w:hAnsiTheme="minorHAnsi" w:cstheme="minorHAnsi"/>
          <w:color w:val="000000" w:themeColor="text1"/>
          <w:sz w:val="20"/>
          <w:szCs w:val="20"/>
          <w:lang w:eastAsia="ru-RU"/>
        </w:rPr>
        <w:t>страховым ,</w:t>
      </w:r>
      <w:proofErr w:type="gramEnd"/>
      <w:r w:rsidRPr="003353F3">
        <w:rPr>
          <w:rFonts w:asciiTheme="minorHAnsi" w:eastAsia="Times New Roman" w:hAnsiTheme="minorHAnsi" w:cstheme="minorHAnsi"/>
          <w:color w:val="000000" w:themeColor="text1"/>
          <w:sz w:val="20"/>
          <w:szCs w:val="20"/>
          <w:lang w:eastAsia="ru-RU"/>
        </w:rPr>
        <w:t xml:space="preserve"> необходимо подготовить и прислать полный паке</w:t>
      </w:r>
      <w:r>
        <w:rPr>
          <w:rFonts w:asciiTheme="minorHAnsi" w:eastAsia="Times New Roman" w:hAnsiTheme="minorHAnsi" w:cstheme="minorHAnsi"/>
          <w:color w:val="000000" w:themeColor="text1"/>
          <w:sz w:val="20"/>
          <w:szCs w:val="20"/>
          <w:lang w:eastAsia="ru-RU"/>
        </w:rPr>
        <w:t>т документов.</w:t>
      </w:r>
    </w:p>
    <w:p w:rsidR="00086A2C" w:rsidRPr="003353F3" w:rsidRDefault="00086A2C" w:rsidP="00086A2C">
      <w:pPr>
        <w:shd w:val="clear" w:color="auto" w:fill="FFFFFF"/>
        <w:spacing w:after="0" w:line="240" w:lineRule="auto"/>
        <w:ind w:firstLine="708"/>
        <w:rPr>
          <w:rFonts w:asciiTheme="minorHAnsi" w:eastAsia="Times New Roman" w:hAnsiTheme="minorHAnsi" w:cstheme="minorHAnsi"/>
          <w:color w:val="000000" w:themeColor="text1"/>
          <w:sz w:val="20"/>
          <w:szCs w:val="20"/>
          <w:lang w:eastAsia="ru-RU"/>
        </w:rPr>
      </w:pPr>
      <w:r w:rsidRPr="003353F3">
        <w:rPr>
          <w:rFonts w:asciiTheme="minorHAnsi" w:eastAsia="Times New Roman" w:hAnsiTheme="minorHAnsi" w:cstheme="minorHAnsi"/>
          <w:color w:val="000000" w:themeColor="text1"/>
          <w:sz w:val="20"/>
          <w:szCs w:val="20"/>
          <w:lang w:eastAsia="ru-RU"/>
        </w:rPr>
        <w:t xml:space="preserve">Если у вас есть сомнения о виде/содержании или необходимости подачи конкретного документа – вы можете выслать его в электронном виде по адресу </w:t>
      </w:r>
      <w:hyperlink r:id="rId11" w:history="1">
        <w:r w:rsidRPr="003353F3">
          <w:rPr>
            <w:rFonts w:asciiTheme="minorHAnsi" w:eastAsia="Times New Roman" w:hAnsiTheme="minorHAnsi" w:cstheme="minorHAnsi"/>
            <w:color w:val="000000" w:themeColor="text1"/>
            <w:sz w:val="20"/>
            <w:szCs w:val="20"/>
            <w:u w:val="single"/>
            <w:lang w:eastAsia="ru-RU"/>
          </w:rPr>
          <w:t>claims@erv.ru</w:t>
        </w:r>
      </w:hyperlink>
      <w:r w:rsidRPr="003353F3">
        <w:rPr>
          <w:rFonts w:asciiTheme="minorHAnsi" w:eastAsia="Times New Roman" w:hAnsiTheme="minorHAnsi" w:cstheme="minorHAnsi"/>
          <w:color w:val="000000" w:themeColor="text1"/>
          <w:sz w:val="20"/>
          <w:szCs w:val="20"/>
          <w:lang w:eastAsia="ru-RU"/>
        </w:rPr>
        <w:t xml:space="preserve"> или связаться по телефону +7 (495) 626 5800 для получения необходимых комментариев.</w:t>
      </w:r>
    </w:p>
    <w:p w:rsidR="00086A2C" w:rsidRPr="002D1E66" w:rsidRDefault="00086A2C" w:rsidP="00086A2C">
      <w:pPr>
        <w:shd w:val="clear" w:color="auto" w:fill="FFFFFF"/>
        <w:spacing w:after="0" w:line="240" w:lineRule="auto"/>
        <w:rPr>
          <w:rFonts w:asciiTheme="minorHAnsi" w:eastAsia="Times New Roman" w:hAnsiTheme="minorHAnsi" w:cstheme="minorHAnsi"/>
          <w:color w:val="000000" w:themeColor="text1"/>
          <w:sz w:val="18"/>
          <w:szCs w:val="18"/>
          <w:lang w:eastAsia="ru-RU"/>
        </w:rPr>
      </w:pPr>
    </w:p>
    <w:p w:rsidR="00086A2C" w:rsidRPr="003353F3" w:rsidRDefault="00086A2C" w:rsidP="00086A2C">
      <w:pPr>
        <w:pStyle w:val="a9"/>
        <w:numPr>
          <w:ilvl w:val="1"/>
          <w:numId w:val="22"/>
        </w:numPr>
        <w:shd w:val="clear" w:color="auto" w:fill="FFFFFF"/>
        <w:spacing w:after="0" w:line="240" w:lineRule="auto"/>
        <w:rPr>
          <w:rFonts w:asciiTheme="minorHAnsi" w:eastAsia="Times New Roman" w:hAnsiTheme="minorHAnsi" w:cstheme="minorHAnsi"/>
          <w:b/>
          <w:color w:val="000000" w:themeColor="text1"/>
          <w:sz w:val="20"/>
          <w:szCs w:val="18"/>
          <w:lang w:eastAsia="ru-RU"/>
        </w:rPr>
      </w:pPr>
      <w:r w:rsidRPr="003353F3">
        <w:rPr>
          <w:rFonts w:asciiTheme="minorHAnsi" w:eastAsia="Times New Roman" w:hAnsiTheme="minorHAnsi" w:cstheme="minorHAnsi"/>
          <w:b/>
          <w:bCs/>
          <w:color w:val="000000" w:themeColor="text1"/>
          <w:sz w:val="20"/>
          <w:szCs w:val="18"/>
          <w:lang w:eastAsia="ru-RU"/>
        </w:rPr>
        <w:t xml:space="preserve">Данные какого паспорта вписывать в Заявление? </w:t>
      </w:r>
    </w:p>
    <w:p w:rsidR="00086A2C" w:rsidRDefault="00086A2C" w:rsidP="00086A2C">
      <w:pPr>
        <w:shd w:val="clear" w:color="auto" w:fill="FFFFFF"/>
        <w:spacing w:after="0" w:line="240" w:lineRule="auto"/>
        <w:rPr>
          <w:rFonts w:asciiTheme="minorHAnsi" w:eastAsia="Times New Roman" w:hAnsiTheme="minorHAnsi" w:cstheme="minorHAnsi"/>
          <w:color w:val="000000" w:themeColor="text1"/>
          <w:sz w:val="20"/>
          <w:szCs w:val="18"/>
          <w:lang w:eastAsia="ru-RU"/>
        </w:rPr>
      </w:pPr>
    </w:p>
    <w:p w:rsidR="00086A2C" w:rsidRPr="003353F3" w:rsidRDefault="00086A2C" w:rsidP="00086A2C">
      <w:pPr>
        <w:shd w:val="clear" w:color="auto" w:fill="FFFFFF"/>
        <w:spacing w:after="0" w:line="240" w:lineRule="auto"/>
        <w:rPr>
          <w:rFonts w:asciiTheme="minorHAnsi" w:eastAsia="Times New Roman" w:hAnsiTheme="minorHAnsi" w:cstheme="minorHAnsi"/>
          <w:color w:val="000000" w:themeColor="text1"/>
          <w:sz w:val="20"/>
          <w:szCs w:val="18"/>
          <w:lang w:eastAsia="ru-RU"/>
        </w:rPr>
      </w:pPr>
      <w:r w:rsidRPr="003353F3">
        <w:rPr>
          <w:rFonts w:asciiTheme="minorHAnsi" w:eastAsia="Times New Roman" w:hAnsiTheme="minorHAnsi" w:cstheme="minorHAnsi"/>
          <w:color w:val="000000" w:themeColor="text1"/>
          <w:sz w:val="20"/>
          <w:szCs w:val="18"/>
          <w:lang w:eastAsia="ru-RU"/>
        </w:rPr>
        <w:t>Укажите данные гражданского паспорта.</w:t>
      </w:r>
    </w:p>
    <w:p w:rsidR="00086A2C" w:rsidRPr="002D1E66" w:rsidRDefault="00086A2C" w:rsidP="00086A2C">
      <w:pPr>
        <w:shd w:val="clear" w:color="auto" w:fill="FFFFFF"/>
        <w:spacing w:after="0" w:line="240" w:lineRule="auto"/>
        <w:ind w:firstLine="708"/>
        <w:rPr>
          <w:rFonts w:asciiTheme="minorHAnsi" w:eastAsia="Times New Roman" w:hAnsiTheme="minorHAnsi" w:cstheme="minorHAnsi"/>
          <w:color w:val="000000" w:themeColor="text1"/>
          <w:sz w:val="18"/>
          <w:szCs w:val="18"/>
          <w:lang w:eastAsia="ru-RU"/>
        </w:rPr>
      </w:pPr>
    </w:p>
    <w:p w:rsidR="00086A2C" w:rsidRPr="003353F3" w:rsidRDefault="00086A2C" w:rsidP="00086A2C">
      <w:pPr>
        <w:pStyle w:val="a9"/>
        <w:numPr>
          <w:ilvl w:val="1"/>
          <w:numId w:val="22"/>
        </w:numPr>
        <w:shd w:val="clear" w:color="auto" w:fill="FFFFFF"/>
        <w:spacing w:after="0" w:line="240" w:lineRule="auto"/>
        <w:rPr>
          <w:rFonts w:asciiTheme="minorHAnsi" w:eastAsia="Times New Roman" w:hAnsiTheme="minorHAnsi" w:cstheme="minorHAnsi"/>
          <w:b/>
          <w:color w:val="000000" w:themeColor="text1"/>
          <w:sz w:val="20"/>
          <w:szCs w:val="18"/>
          <w:lang w:eastAsia="ru-RU"/>
        </w:rPr>
      </w:pPr>
      <w:r w:rsidRPr="003353F3">
        <w:rPr>
          <w:rFonts w:asciiTheme="minorHAnsi" w:eastAsia="Times New Roman" w:hAnsiTheme="minorHAnsi" w:cstheme="minorHAnsi"/>
          <w:b/>
          <w:bCs/>
          <w:color w:val="000000" w:themeColor="text1"/>
          <w:sz w:val="20"/>
          <w:szCs w:val="18"/>
          <w:lang w:eastAsia="ru-RU"/>
        </w:rPr>
        <w:t xml:space="preserve">Заявление на выплату пишется от одного туриста или от всех не выехавших туристов? </w:t>
      </w:r>
    </w:p>
    <w:p w:rsidR="00086A2C" w:rsidRDefault="00086A2C" w:rsidP="00086A2C">
      <w:pPr>
        <w:shd w:val="clear" w:color="auto" w:fill="FFFFFF"/>
        <w:spacing w:after="0" w:line="240" w:lineRule="auto"/>
        <w:jc w:val="both"/>
        <w:rPr>
          <w:rFonts w:asciiTheme="minorHAnsi" w:eastAsia="Times New Roman" w:hAnsiTheme="minorHAnsi" w:cstheme="minorHAnsi"/>
          <w:color w:val="000000" w:themeColor="text1"/>
          <w:sz w:val="20"/>
          <w:szCs w:val="18"/>
          <w:lang w:eastAsia="ru-RU"/>
        </w:rPr>
      </w:pPr>
    </w:p>
    <w:p w:rsidR="00086A2C" w:rsidRPr="003353F3" w:rsidRDefault="00086A2C" w:rsidP="00086A2C">
      <w:pPr>
        <w:shd w:val="clear" w:color="auto" w:fill="FFFFFF"/>
        <w:spacing w:after="0" w:line="240" w:lineRule="auto"/>
        <w:ind w:firstLine="708"/>
        <w:jc w:val="both"/>
        <w:rPr>
          <w:rFonts w:asciiTheme="minorHAnsi" w:eastAsia="Times New Roman" w:hAnsiTheme="minorHAnsi" w:cstheme="minorHAnsi"/>
          <w:color w:val="000000" w:themeColor="text1"/>
          <w:sz w:val="20"/>
          <w:szCs w:val="18"/>
          <w:lang w:eastAsia="ru-RU"/>
        </w:rPr>
      </w:pPr>
      <w:r w:rsidRPr="003353F3">
        <w:rPr>
          <w:rFonts w:asciiTheme="minorHAnsi" w:eastAsia="Times New Roman" w:hAnsiTheme="minorHAnsi" w:cstheme="minorHAnsi"/>
          <w:color w:val="000000" w:themeColor="text1"/>
          <w:sz w:val="20"/>
          <w:szCs w:val="18"/>
          <w:lang w:eastAsia="ru-RU"/>
        </w:rPr>
        <w:t xml:space="preserve">Заявление пишется каждым совершеннолетним, не выехавшим туристом, претендующим на страховое возмещение. Количество заявлений должно быть равно количеству совершеннолетних не выехавших туристов. Заявление на несовершеннолетних детей оформляется родителем или иным законным представителем. </w:t>
      </w:r>
    </w:p>
    <w:p w:rsidR="00086A2C" w:rsidRPr="002D1E66" w:rsidRDefault="00086A2C" w:rsidP="00086A2C">
      <w:pPr>
        <w:shd w:val="clear" w:color="auto" w:fill="FFFFFF"/>
        <w:spacing w:after="0" w:line="240" w:lineRule="auto"/>
        <w:rPr>
          <w:rFonts w:asciiTheme="minorHAnsi" w:eastAsia="Times New Roman" w:hAnsiTheme="minorHAnsi" w:cstheme="minorHAnsi"/>
          <w:color w:val="000000" w:themeColor="text1"/>
          <w:sz w:val="18"/>
          <w:szCs w:val="18"/>
          <w:lang w:eastAsia="ru-RU"/>
        </w:rPr>
      </w:pPr>
    </w:p>
    <w:p w:rsidR="00086A2C" w:rsidRPr="00286EAC" w:rsidRDefault="00086A2C" w:rsidP="00086A2C">
      <w:pPr>
        <w:pStyle w:val="a9"/>
        <w:numPr>
          <w:ilvl w:val="1"/>
          <w:numId w:val="22"/>
        </w:numPr>
        <w:shd w:val="clear" w:color="auto" w:fill="FFFFFF"/>
        <w:spacing w:after="0" w:line="240" w:lineRule="auto"/>
        <w:rPr>
          <w:rFonts w:asciiTheme="minorHAnsi" w:eastAsia="Times New Roman" w:hAnsiTheme="minorHAnsi" w:cstheme="minorHAnsi"/>
          <w:b/>
          <w:color w:val="000000" w:themeColor="text1"/>
          <w:sz w:val="20"/>
          <w:szCs w:val="20"/>
          <w:lang w:eastAsia="ru-RU"/>
        </w:rPr>
      </w:pPr>
      <w:r w:rsidRPr="00286EAC">
        <w:rPr>
          <w:rFonts w:asciiTheme="minorHAnsi" w:eastAsia="Times New Roman" w:hAnsiTheme="minorHAnsi" w:cstheme="minorHAnsi"/>
          <w:b/>
          <w:bCs/>
          <w:color w:val="000000" w:themeColor="text1"/>
          <w:sz w:val="20"/>
          <w:szCs w:val="20"/>
          <w:lang w:eastAsia="ru-RU"/>
        </w:rPr>
        <w:t xml:space="preserve"> Что делать, если какие-то из необходимых документов утеряны?</w:t>
      </w:r>
      <w:r w:rsidRPr="00286EAC">
        <w:rPr>
          <w:rFonts w:asciiTheme="minorHAnsi" w:eastAsia="Times New Roman" w:hAnsiTheme="minorHAnsi" w:cstheme="minorHAnsi"/>
          <w:b/>
          <w:color w:val="000000" w:themeColor="text1"/>
          <w:sz w:val="20"/>
          <w:szCs w:val="20"/>
          <w:lang w:eastAsia="ru-RU"/>
        </w:rPr>
        <w:t xml:space="preserve"> </w:t>
      </w:r>
    </w:p>
    <w:p w:rsidR="00086A2C" w:rsidRPr="00286EAC" w:rsidRDefault="00086A2C" w:rsidP="00086A2C">
      <w:pPr>
        <w:shd w:val="clear" w:color="auto" w:fill="FFFFFF"/>
        <w:spacing w:after="0" w:line="240" w:lineRule="auto"/>
        <w:rPr>
          <w:rFonts w:asciiTheme="minorHAnsi" w:eastAsia="Times New Roman" w:hAnsiTheme="minorHAnsi" w:cstheme="minorHAnsi"/>
          <w:color w:val="000000" w:themeColor="text1"/>
          <w:sz w:val="20"/>
          <w:szCs w:val="20"/>
          <w:lang w:eastAsia="ru-RU"/>
        </w:rPr>
      </w:pPr>
    </w:p>
    <w:p w:rsidR="00086A2C" w:rsidRPr="00286EAC" w:rsidRDefault="00086A2C" w:rsidP="00086A2C">
      <w:pPr>
        <w:shd w:val="clear" w:color="auto" w:fill="FFFFFF"/>
        <w:spacing w:after="0" w:line="240" w:lineRule="auto"/>
        <w:ind w:firstLine="708"/>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 xml:space="preserve">В любом случае важно подать заявление. Остальные документы могут быть предоставлены позже. Почти все они могут быть рано или поздно восстановлены, а факт понесенных Вами потерь доказан. </w:t>
      </w:r>
    </w:p>
    <w:p w:rsidR="00086A2C" w:rsidRPr="00286EAC" w:rsidRDefault="00086A2C" w:rsidP="00086A2C">
      <w:pPr>
        <w:shd w:val="clear" w:color="auto" w:fill="FFFFFF"/>
        <w:spacing w:after="0" w:line="240" w:lineRule="auto"/>
        <w:rPr>
          <w:rFonts w:asciiTheme="minorHAnsi" w:eastAsia="Times New Roman" w:hAnsiTheme="minorHAnsi" w:cstheme="minorHAnsi"/>
          <w:color w:val="000000" w:themeColor="text1"/>
          <w:sz w:val="20"/>
          <w:szCs w:val="20"/>
          <w:lang w:eastAsia="ru-RU"/>
        </w:rPr>
      </w:pPr>
    </w:p>
    <w:p w:rsidR="00086A2C" w:rsidRPr="00286EAC" w:rsidRDefault="00086A2C" w:rsidP="00086A2C">
      <w:pPr>
        <w:pStyle w:val="a9"/>
        <w:numPr>
          <w:ilvl w:val="1"/>
          <w:numId w:val="22"/>
        </w:numPr>
        <w:shd w:val="clear" w:color="auto" w:fill="FFFFFF"/>
        <w:spacing w:after="0" w:line="240" w:lineRule="auto"/>
        <w:rPr>
          <w:rFonts w:asciiTheme="minorHAnsi" w:eastAsia="Times New Roman" w:hAnsiTheme="minorHAnsi" w:cstheme="minorHAnsi"/>
          <w:b/>
          <w:color w:val="000000" w:themeColor="text1"/>
          <w:sz w:val="20"/>
          <w:szCs w:val="20"/>
          <w:lang w:eastAsia="ru-RU"/>
        </w:rPr>
      </w:pPr>
      <w:r w:rsidRPr="00286EAC">
        <w:rPr>
          <w:rFonts w:asciiTheme="minorHAnsi" w:eastAsia="Times New Roman" w:hAnsiTheme="minorHAnsi" w:cstheme="minorHAnsi"/>
          <w:b/>
          <w:bCs/>
          <w:color w:val="000000" w:themeColor="text1"/>
          <w:sz w:val="20"/>
          <w:szCs w:val="20"/>
          <w:lang w:eastAsia="ru-RU"/>
        </w:rPr>
        <w:t xml:space="preserve">Кто имеет право получения сведений и предъявления претензий страховой компании? </w:t>
      </w:r>
    </w:p>
    <w:p w:rsidR="00086A2C" w:rsidRPr="00286EAC" w:rsidRDefault="00086A2C" w:rsidP="00086A2C">
      <w:pPr>
        <w:shd w:val="clear" w:color="auto" w:fill="FFFFFF"/>
        <w:spacing w:after="0" w:line="240" w:lineRule="auto"/>
        <w:rPr>
          <w:rFonts w:asciiTheme="minorHAnsi" w:eastAsia="Times New Roman" w:hAnsiTheme="minorHAnsi" w:cstheme="minorHAnsi"/>
          <w:color w:val="000000" w:themeColor="text1"/>
          <w:sz w:val="20"/>
          <w:szCs w:val="20"/>
          <w:lang w:eastAsia="ru-RU"/>
        </w:rPr>
      </w:pPr>
    </w:p>
    <w:p w:rsidR="00086A2C" w:rsidRPr="00286EAC" w:rsidRDefault="00086A2C" w:rsidP="00086A2C">
      <w:pPr>
        <w:shd w:val="clear" w:color="auto" w:fill="FFFFFF"/>
        <w:spacing w:after="0" w:line="240" w:lineRule="auto"/>
        <w:ind w:firstLine="708"/>
        <w:jc w:val="both"/>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 xml:space="preserve">Согласно </w:t>
      </w:r>
      <w:proofErr w:type="gramStart"/>
      <w:r w:rsidRPr="00286EAC">
        <w:rPr>
          <w:rFonts w:asciiTheme="minorHAnsi" w:eastAsia="Times New Roman" w:hAnsiTheme="minorHAnsi" w:cstheme="minorHAnsi"/>
          <w:color w:val="000000" w:themeColor="text1"/>
          <w:sz w:val="20"/>
          <w:szCs w:val="20"/>
          <w:lang w:eastAsia="ru-RU"/>
        </w:rPr>
        <w:t>Закону ГК РФ</w:t>
      </w:r>
      <w:proofErr w:type="gramEnd"/>
      <w:r w:rsidRPr="00286EAC">
        <w:rPr>
          <w:rFonts w:asciiTheme="minorHAnsi" w:eastAsia="Times New Roman" w:hAnsiTheme="minorHAnsi" w:cstheme="minorHAnsi"/>
          <w:color w:val="000000" w:themeColor="text1"/>
          <w:sz w:val="20"/>
          <w:szCs w:val="20"/>
          <w:lang w:eastAsia="ru-RU"/>
        </w:rPr>
        <w:t xml:space="preserve"> гл. 48, ст. 946 «Тайна страхования» только сам турист может обратиться к страховщику за информацией/с претензией, касающейся его случая. </w:t>
      </w:r>
    </w:p>
    <w:p w:rsidR="00086A2C" w:rsidRPr="00286EAC" w:rsidRDefault="00086A2C" w:rsidP="00086A2C">
      <w:pPr>
        <w:shd w:val="clear" w:color="auto" w:fill="FFFFFF"/>
        <w:spacing w:after="0" w:line="240" w:lineRule="auto"/>
        <w:jc w:val="both"/>
        <w:rPr>
          <w:rFonts w:asciiTheme="minorHAnsi" w:eastAsia="Times New Roman" w:hAnsiTheme="minorHAnsi" w:cstheme="minorHAnsi"/>
          <w:color w:val="000000" w:themeColor="text1"/>
          <w:sz w:val="20"/>
          <w:szCs w:val="20"/>
          <w:lang w:eastAsia="ru-RU"/>
        </w:rPr>
      </w:pPr>
    </w:p>
    <w:p w:rsidR="00086A2C" w:rsidRPr="00286EAC" w:rsidRDefault="00086A2C" w:rsidP="00086A2C">
      <w:pPr>
        <w:pStyle w:val="a9"/>
        <w:numPr>
          <w:ilvl w:val="1"/>
          <w:numId w:val="22"/>
        </w:numPr>
        <w:shd w:val="clear" w:color="auto" w:fill="FFFFFF"/>
        <w:spacing w:after="0" w:line="240" w:lineRule="auto"/>
        <w:jc w:val="both"/>
        <w:rPr>
          <w:rFonts w:asciiTheme="minorHAnsi" w:eastAsia="Times New Roman" w:hAnsiTheme="minorHAnsi" w:cstheme="minorHAnsi"/>
          <w:b/>
          <w:color w:val="000000" w:themeColor="text1"/>
          <w:sz w:val="20"/>
          <w:szCs w:val="20"/>
          <w:lang w:eastAsia="ru-RU"/>
        </w:rPr>
      </w:pPr>
      <w:r w:rsidRPr="00286EAC">
        <w:rPr>
          <w:rFonts w:asciiTheme="minorHAnsi" w:eastAsia="Times New Roman" w:hAnsiTheme="minorHAnsi" w:cstheme="minorHAnsi"/>
          <w:b/>
          <w:bCs/>
          <w:color w:val="000000" w:themeColor="text1"/>
          <w:sz w:val="20"/>
          <w:szCs w:val="20"/>
          <w:lang w:eastAsia="ru-RU"/>
        </w:rPr>
        <w:t xml:space="preserve">Как узнать, получены ли документы, и в какой стадии находится рассмотрение выплатного дела? </w:t>
      </w:r>
    </w:p>
    <w:p w:rsidR="00086A2C" w:rsidRDefault="00086A2C" w:rsidP="00086A2C">
      <w:pPr>
        <w:shd w:val="clear" w:color="auto" w:fill="FFFFFF"/>
        <w:spacing w:after="0" w:line="240" w:lineRule="auto"/>
        <w:jc w:val="both"/>
        <w:rPr>
          <w:rFonts w:asciiTheme="minorHAnsi" w:eastAsia="Times New Roman" w:hAnsiTheme="minorHAnsi" w:cstheme="minorHAnsi"/>
          <w:color w:val="000000" w:themeColor="text1"/>
          <w:sz w:val="20"/>
          <w:szCs w:val="20"/>
          <w:lang w:eastAsia="ru-RU"/>
        </w:rPr>
      </w:pPr>
    </w:p>
    <w:p w:rsidR="00086A2C" w:rsidRPr="00286EAC" w:rsidRDefault="00086A2C" w:rsidP="00086A2C">
      <w:pPr>
        <w:shd w:val="clear" w:color="auto" w:fill="FFFFFF"/>
        <w:spacing w:after="0"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 xml:space="preserve">Проверить статус страхового случая можно на сайте </w:t>
      </w:r>
      <w:hyperlink r:id="rId12" w:tgtFrame="_blank" w:history="1">
        <w:r w:rsidRPr="00286EAC">
          <w:rPr>
            <w:rFonts w:asciiTheme="minorHAnsi" w:eastAsia="Times New Roman" w:hAnsiTheme="minorHAnsi" w:cstheme="minorHAnsi"/>
            <w:color w:val="000000" w:themeColor="text1"/>
            <w:sz w:val="20"/>
            <w:szCs w:val="20"/>
            <w:u w:val="single"/>
            <w:lang w:eastAsia="ru-RU"/>
          </w:rPr>
          <w:t>www.erv.ru</w:t>
        </w:r>
      </w:hyperlink>
      <w:r w:rsidRPr="00286EAC">
        <w:rPr>
          <w:rFonts w:asciiTheme="minorHAnsi" w:eastAsia="Times New Roman" w:hAnsiTheme="minorHAnsi" w:cstheme="minorHAnsi"/>
          <w:color w:val="000000" w:themeColor="text1"/>
          <w:sz w:val="20"/>
          <w:szCs w:val="20"/>
          <w:lang w:eastAsia="ru-RU"/>
        </w:rPr>
        <w:t>.</w:t>
      </w:r>
      <w:r w:rsidRPr="00286EAC">
        <w:rPr>
          <w:rFonts w:asciiTheme="minorHAnsi" w:eastAsia="Times New Roman" w:hAnsiTheme="minorHAnsi" w:cstheme="minorHAnsi"/>
          <w:color w:val="000000" w:themeColor="text1"/>
          <w:sz w:val="20"/>
          <w:szCs w:val="20"/>
          <w:lang w:eastAsia="ru-RU"/>
        </w:rPr>
        <w:br/>
      </w:r>
      <w:r w:rsidRPr="00286EAC">
        <w:rPr>
          <w:rFonts w:asciiTheme="minorHAnsi" w:eastAsia="Times New Roman" w:hAnsiTheme="minorHAnsi" w:cstheme="minorHAnsi"/>
          <w:color w:val="000000" w:themeColor="text1"/>
          <w:sz w:val="20"/>
          <w:szCs w:val="20"/>
          <w:lang w:eastAsia="ru-RU"/>
        </w:rPr>
        <w:br/>
        <w:t>Узнать на какой стадии находится рассмотрение дела, получены ли документы, а также по всем вопросам, связанным со страховым случаем вы так же можете обратиться по телефону +7 (495) 626 5800.</w:t>
      </w:r>
      <w:r w:rsidRPr="00286EAC">
        <w:rPr>
          <w:rFonts w:asciiTheme="minorHAnsi" w:eastAsia="Times New Roman" w:hAnsiTheme="minorHAnsi" w:cstheme="minorHAnsi"/>
          <w:color w:val="000000" w:themeColor="text1"/>
          <w:sz w:val="20"/>
          <w:szCs w:val="20"/>
          <w:lang w:eastAsia="ru-RU"/>
        </w:rPr>
        <w:br/>
      </w:r>
      <w:r w:rsidRPr="00286EAC">
        <w:rPr>
          <w:rFonts w:asciiTheme="minorHAnsi" w:eastAsia="Times New Roman" w:hAnsiTheme="minorHAnsi" w:cstheme="minorHAnsi"/>
          <w:color w:val="000000" w:themeColor="text1"/>
          <w:sz w:val="20"/>
          <w:szCs w:val="20"/>
          <w:lang w:eastAsia="ru-RU"/>
        </w:rPr>
        <w:br/>
        <w:t>При обращении сообщите/введите номер страхового полиса или номер брони, без пробелов и дополнительных символов, указанный в правом верхнем углу документа "Информация по страхованию" (документа входит в пакет документов по туру).</w:t>
      </w:r>
    </w:p>
    <w:p w:rsidR="00086A2C" w:rsidRPr="00286EAC" w:rsidRDefault="00086A2C" w:rsidP="00086A2C">
      <w:pPr>
        <w:shd w:val="clear" w:color="auto" w:fill="FFFFFF"/>
        <w:spacing w:after="0" w:line="240" w:lineRule="auto"/>
        <w:jc w:val="both"/>
        <w:rPr>
          <w:rFonts w:asciiTheme="minorHAnsi" w:eastAsia="Times New Roman" w:hAnsiTheme="minorHAnsi" w:cstheme="minorHAnsi"/>
          <w:color w:val="000000" w:themeColor="text1"/>
          <w:sz w:val="20"/>
          <w:szCs w:val="20"/>
          <w:lang w:eastAsia="ru-RU"/>
        </w:rPr>
      </w:pPr>
    </w:p>
    <w:p w:rsidR="00086A2C" w:rsidRPr="00286EAC" w:rsidRDefault="00086A2C" w:rsidP="00086A2C">
      <w:pPr>
        <w:pStyle w:val="a9"/>
        <w:numPr>
          <w:ilvl w:val="1"/>
          <w:numId w:val="22"/>
        </w:numPr>
        <w:shd w:val="clear" w:color="auto" w:fill="FFFFFF"/>
        <w:spacing w:after="0" w:line="240" w:lineRule="auto"/>
        <w:jc w:val="both"/>
        <w:rPr>
          <w:rFonts w:asciiTheme="minorHAnsi" w:eastAsia="Times New Roman" w:hAnsiTheme="minorHAnsi" w:cstheme="minorHAnsi"/>
          <w:b/>
          <w:color w:val="000000" w:themeColor="text1"/>
          <w:sz w:val="20"/>
          <w:szCs w:val="20"/>
          <w:lang w:eastAsia="ru-RU"/>
        </w:rPr>
      </w:pPr>
      <w:r w:rsidRPr="00286EAC">
        <w:rPr>
          <w:rFonts w:asciiTheme="minorHAnsi" w:eastAsia="Times New Roman" w:hAnsiTheme="minorHAnsi" w:cstheme="minorHAnsi"/>
          <w:b/>
          <w:bCs/>
          <w:color w:val="000000" w:themeColor="text1"/>
          <w:sz w:val="20"/>
          <w:szCs w:val="20"/>
          <w:lang w:eastAsia="ru-RU"/>
        </w:rPr>
        <w:t xml:space="preserve">Документы, подтверждающие понесенные расходы предоставляются в оригиналах или копиях? </w:t>
      </w:r>
    </w:p>
    <w:p w:rsidR="00086A2C" w:rsidRPr="00286EAC" w:rsidRDefault="00086A2C" w:rsidP="00086A2C">
      <w:pPr>
        <w:pStyle w:val="a9"/>
        <w:shd w:val="clear" w:color="auto" w:fill="FFFFFF"/>
        <w:spacing w:after="0" w:line="240" w:lineRule="auto"/>
        <w:ind w:left="1213"/>
        <w:jc w:val="both"/>
        <w:rPr>
          <w:rFonts w:asciiTheme="minorHAnsi" w:eastAsia="Times New Roman" w:hAnsiTheme="minorHAnsi" w:cstheme="minorHAnsi"/>
          <w:b/>
          <w:color w:val="000000" w:themeColor="text1"/>
          <w:sz w:val="20"/>
          <w:szCs w:val="20"/>
          <w:lang w:eastAsia="ru-RU"/>
        </w:rPr>
      </w:pPr>
    </w:p>
    <w:p w:rsidR="00086A2C" w:rsidRPr="00286EAC" w:rsidRDefault="00086A2C" w:rsidP="00086A2C">
      <w:pPr>
        <w:shd w:val="clear" w:color="auto" w:fill="FFFFFF"/>
        <w:spacing w:after="0" w:line="240" w:lineRule="auto"/>
        <w:ind w:firstLine="708"/>
        <w:jc w:val="both"/>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 xml:space="preserve">К рассмотрению и оплате принимаются как оригиналы документов, подтверждающих понесенные, например, медицинские расходы, так и копии – в случае отмены поездки принимаются копии договора с турагентством и пр. </w:t>
      </w:r>
    </w:p>
    <w:p w:rsidR="00086A2C" w:rsidRPr="00286EAC" w:rsidRDefault="00086A2C" w:rsidP="00086A2C">
      <w:pPr>
        <w:shd w:val="clear" w:color="auto" w:fill="FFFFFF"/>
        <w:spacing w:after="0" w:line="240" w:lineRule="auto"/>
        <w:jc w:val="both"/>
        <w:rPr>
          <w:rFonts w:asciiTheme="minorHAnsi" w:eastAsia="Times New Roman" w:hAnsiTheme="minorHAnsi" w:cstheme="minorHAnsi"/>
          <w:color w:val="000000" w:themeColor="text1"/>
          <w:sz w:val="20"/>
          <w:szCs w:val="20"/>
          <w:lang w:eastAsia="ru-RU"/>
        </w:rPr>
      </w:pPr>
    </w:p>
    <w:p w:rsidR="00086A2C" w:rsidRPr="00286EAC" w:rsidRDefault="00086A2C" w:rsidP="00086A2C">
      <w:pPr>
        <w:pStyle w:val="a9"/>
        <w:numPr>
          <w:ilvl w:val="1"/>
          <w:numId w:val="22"/>
        </w:numPr>
        <w:shd w:val="clear" w:color="auto" w:fill="FFFFFF"/>
        <w:spacing w:after="0" w:line="240" w:lineRule="auto"/>
        <w:jc w:val="both"/>
        <w:rPr>
          <w:rFonts w:asciiTheme="minorHAnsi" w:eastAsia="Times New Roman" w:hAnsiTheme="minorHAnsi" w:cstheme="minorHAnsi"/>
          <w:b/>
          <w:color w:val="000000" w:themeColor="text1"/>
          <w:sz w:val="20"/>
          <w:szCs w:val="20"/>
          <w:lang w:eastAsia="ru-RU"/>
        </w:rPr>
      </w:pPr>
      <w:r w:rsidRPr="00286EAC">
        <w:rPr>
          <w:rFonts w:asciiTheme="minorHAnsi" w:eastAsia="Times New Roman" w:hAnsiTheme="minorHAnsi" w:cstheme="minorHAnsi"/>
          <w:b/>
          <w:bCs/>
          <w:color w:val="000000" w:themeColor="text1"/>
          <w:sz w:val="20"/>
          <w:szCs w:val="20"/>
          <w:lang w:eastAsia="ru-RU"/>
        </w:rPr>
        <w:t xml:space="preserve"> Как собрать документы на выплату в случае, если услуги по оказанию медицинской и/или медико-транспортной помощи оплачены в поездке самостоятельно? </w:t>
      </w:r>
    </w:p>
    <w:p w:rsidR="00086A2C" w:rsidRPr="00286EAC" w:rsidRDefault="00086A2C" w:rsidP="00086A2C">
      <w:pPr>
        <w:shd w:val="clear" w:color="auto" w:fill="FFFFFF"/>
        <w:spacing w:after="0" w:line="240" w:lineRule="auto"/>
        <w:jc w:val="both"/>
        <w:rPr>
          <w:rFonts w:asciiTheme="minorHAnsi" w:eastAsia="Times New Roman" w:hAnsiTheme="minorHAnsi" w:cstheme="minorHAnsi"/>
          <w:b/>
          <w:bCs/>
          <w:color w:val="000000" w:themeColor="text1"/>
          <w:sz w:val="20"/>
          <w:szCs w:val="20"/>
          <w:lang w:eastAsia="ru-RU"/>
        </w:rPr>
      </w:pPr>
    </w:p>
    <w:p w:rsidR="00086A2C" w:rsidRPr="00286EAC" w:rsidRDefault="00086A2C" w:rsidP="00086A2C">
      <w:pPr>
        <w:pStyle w:val="a9"/>
        <w:numPr>
          <w:ilvl w:val="1"/>
          <w:numId w:val="22"/>
        </w:numPr>
        <w:shd w:val="clear" w:color="auto" w:fill="FFFFFF"/>
        <w:spacing w:after="0" w:line="240" w:lineRule="auto"/>
        <w:jc w:val="both"/>
        <w:rPr>
          <w:rFonts w:asciiTheme="minorHAnsi" w:eastAsia="Times New Roman" w:hAnsiTheme="minorHAnsi" w:cstheme="minorHAnsi"/>
          <w:b/>
          <w:color w:val="000000" w:themeColor="text1"/>
          <w:sz w:val="20"/>
          <w:szCs w:val="20"/>
          <w:lang w:eastAsia="ru-RU"/>
        </w:rPr>
      </w:pPr>
      <w:r w:rsidRPr="00286EAC">
        <w:rPr>
          <w:rFonts w:asciiTheme="minorHAnsi" w:eastAsia="Times New Roman" w:hAnsiTheme="minorHAnsi" w:cstheme="minorHAnsi"/>
          <w:b/>
          <w:bCs/>
          <w:color w:val="000000" w:themeColor="text1"/>
          <w:sz w:val="20"/>
          <w:szCs w:val="20"/>
          <w:lang w:eastAsia="ru-RU"/>
        </w:rPr>
        <w:t xml:space="preserve"> На что надо обратить внимание при сборе документов (услуги по оказанию медицинской и/или медико-транспортной помощи оплачены в поездке самостоятельно)?</w:t>
      </w:r>
      <w:r w:rsidRPr="00286EAC">
        <w:rPr>
          <w:rFonts w:asciiTheme="minorHAnsi" w:eastAsia="Times New Roman" w:hAnsiTheme="minorHAnsi" w:cstheme="minorHAnsi"/>
          <w:b/>
          <w:color w:val="000000" w:themeColor="text1"/>
          <w:sz w:val="20"/>
          <w:szCs w:val="20"/>
          <w:lang w:eastAsia="ru-RU"/>
        </w:rPr>
        <w:t xml:space="preserve"> </w:t>
      </w:r>
    </w:p>
    <w:p w:rsidR="00086A2C" w:rsidRDefault="00086A2C" w:rsidP="00086A2C">
      <w:pPr>
        <w:shd w:val="clear" w:color="auto" w:fill="FFFFFF"/>
        <w:spacing w:after="0" w:line="240" w:lineRule="auto"/>
        <w:jc w:val="both"/>
        <w:rPr>
          <w:rFonts w:asciiTheme="minorHAnsi" w:eastAsia="Times New Roman" w:hAnsiTheme="minorHAnsi" w:cstheme="minorHAnsi"/>
          <w:b/>
          <w:bCs/>
          <w:color w:val="000000" w:themeColor="text1"/>
          <w:sz w:val="20"/>
          <w:szCs w:val="20"/>
          <w:lang w:eastAsia="ru-RU"/>
        </w:rPr>
      </w:pPr>
    </w:p>
    <w:p w:rsidR="00086A2C" w:rsidRPr="00286EAC" w:rsidRDefault="00086A2C" w:rsidP="00086A2C">
      <w:pPr>
        <w:shd w:val="clear" w:color="auto" w:fill="FFFFFF"/>
        <w:spacing w:after="0" w:line="240" w:lineRule="auto"/>
        <w:jc w:val="both"/>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b/>
          <w:bCs/>
          <w:color w:val="000000" w:themeColor="text1"/>
          <w:sz w:val="20"/>
          <w:szCs w:val="20"/>
          <w:lang w:eastAsia="ru-RU"/>
        </w:rPr>
        <w:t>Заявление:</w:t>
      </w:r>
      <w:r w:rsidRPr="00286EAC">
        <w:rPr>
          <w:rFonts w:asciiTheme="minorHAnsi" w:eastAsia="Times New Roman" w:hAnsiTheme="minorHAnsi" w:cstheme="minorHAnsi"/>
          <w:color w:val="000000" w:themeColor="text1"/>
          <w:sz w:val="20"/>
          <w:szCs w:val="20"/>
          <w:lang w:eastAsia="ru-RU"/>
        </w:rPr>
        <w:br/>
        <w:t xml:space="preserve">Заполняется туристом (законным представителем), в котором он указывает подробности случая, дату обращения, диагноз, перечень расходов с указанием стоимости и валюты, в которой были оплачены расходы по случаю можно ориентироваться на </w:t>
      </w:r>
      <w:hyperlink r:id="rId13" w:history="1">
        <w:r w:rsidRPr="00286EAC">
          <w:rPr>
            <w:rFonts w:asciiTheme="minorHAnsi" w:eastAsia="Times New Roman" w:hAnsiTheme="minorHAnsi" w:cstheme="minorHAnsi"/>
            <w:color w:val="000000" w:themeColor="text1"/>
            <w:sz w:val="20"/>
            <w:szCs w:val="20"/>
            <w:u w:val="single"/>
            <w:lang w:eastAsia="ru-RU"/>
          </w:rPr>
          <w:t>образец</w:t>
        </w:r>
      </w:hyperlink>
      <w:r w:rsidRPr="00286EAC">
        <w:rPr>
          <w:rFonts w:asciiTheme="minorHAnsi" w:eastAsia="Times New Roman" w:hAnsiTheme="minorHAnsi" w:cstheme="minorHAnsi"/>
          <w:color w:val="000000" w:themeColor="text1"/>
          <w:sz w:val="20"/>
          <w:szCs w:val="20"/>
          <w:lang w:eastAsia="ru-RU"/>
        </w:rPr>
        <w:t>. Получение денежных средств третьим лицом предусматривает наличие соответствующей нотариальной доверенности.</w:t>
      </w:r>
    </w:p>
    <w:p w:rsidR="00086A2C" w:rsidRPr="00286EAC" w:rsidRDefault="00086A2C" w:rsidP="00086A2C">
      <w:pPr>
        <w:numPr>
          <w:ilvl w:val="0"/>
          <w:numId w:val="5"/>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u w:val="single"/>
          <w:lang w:eastAsia="ru-RU"/>
        </w:rPr>
        <w:t>Итого</w:t>
      </w:r>
      <w:r w:rsidRPr="00286EAC">
        <w:rPr>
          <w:rFonts w:asciiTheme="minorHAnsi" w:eastAsia="Times New Roman" w:hAnsiTheme="minorHAnsi" w:cstheme="minorHAnsi"/>
          <w:color w:val="000000" w:themeColor="text1"/>
          <w:sz w:val="20"/>
          <w:szCs w:val="20"/>
          <w:lang w:eastAsia="ru-RU"/>
        </w:rPr>
        <w:t xml:space="preserve"> представляются следующие документы: </w:t>
      </w:r>
    </w:p>
    <w:p w:rsidR="00086A2C" w:rsidRPr="00286EAC" w:rsidRDefault="00086A2C" w:rsidP="00086A2C">
      <w:pPr>
        <w:numPr>
          <w:ilvl w:val="1"/>
          <w:numId w:val="5"/>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Заявление(-</w:t>
      </w:r>
      <w:proofErr w:type="spellStart"/>
      <w:r w:rsidRPr="00286EAC">
        <w:rPr>
          <w:rFonts w:asciiTheme="minorHAnsi" w:eastAsia="Times New Roman" w:hAnsiTheme="minorHAnsi" w:cstheme="minorHAnsi"/>
          <w:color w:val="000000" w:themeColor="text1"/>
          <w:sz w:val="20"/>
          <w:szCs w:val="20"/>
          <w:lang w:eastAsia="ru-RU"/>
        </w:rPr>
        <w:t>ия</w:t>
      </w:r>
      <w:proofErr w:type="spellEnd"/>
      <w:r w:rsidRPr="00286EAC">
        <w:rPr>
          <w:rFonts w:asciiTheme="minorHAnsi" w:eastAsia="Times New Roman" w:hAnsiTheme="minorHAnsi" w:cstheme="minorHAnsi"/>
          <w:color w:val="000000" w:themeColor="text1"/>
          <w:sz w:val="20"/>
          <w:szCs w:val="20"/>
          <w:lang w:eastAsia="ru-RU"/>
        </w:rPr>
        <w:t>);</w:t>
      </w:r>
    </w:p>
    <w:p w:rsidR="00086A2C" w:rsidRPr="00286EAC" w:rsidRDefault="00086A2C" w:rsidP="00086A2C">
      <w:pPr>
        <w:numPr>
          <w:ilvl w:val="1"/>
          <w:numId w:val="5"/>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Полные банковские реквизиты рублевого счета;</w:t>
      </w:r>
    </w:p>
    <w:p w:rsidR="00086A2C" w:rsidRPr="00286EAC" w:rsidRDefault="00086A2C" w:rsidP="00086A2C">
      <w:pPr>
        <w:shd w:val="clear" w:color="auto" w:fill="FFFFFF"/>
        <w:spacing w:after="360"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b/>
          <w:bCs/>
          <w:color w:val="000000" w:themeColor="text1"/>
          <w:sz w:val="20"/>
          <w:szCs w:val="20"/>
          <w:lang w:eastAsia="ru-RU"/>
        </w:rPr>
        <w:t>Страховой полис/информация по страхованию:</w:t>
      </w:r>
      <w:r w:rsidRPr="00286EAC">
        <w:rPr>
          <w:rFonts w:asciiTheme="minorHAnsi" w:eastAsia="Times New Roman" w:hAnsiTheme="minorHAnsi" w:cstheme="minorHAnsi"/>
          <w:color w:val="000000" w:themeColor="text1"/>
          <w:sz w:val="20"/>
          <w:szCs w:val="20"/>
          <w:lang w:eastAsia="ru-RU"/>
        </w:rPr>
        <w:br/>
        <w:t xml:space="preserve">При наличие необходимо предоставить копию полиса или информации по страхованию. При этом не забудьте оставить копию застрахованным лицам или сообщить его номер, поскольку именно по номеру полиса у можно отследить этап рассмотрения заявления на сайте </w:t>
      </w:r>
      <w:hyperlink r:id="rId14" w:tgtFrame="_blank" w:history="1">
        <w:r w:rsidRPr="00286EAC">
          <w:rPr>
            <w:rFonts w:asciiTheme="minorHAnsi" w:eastAsia="Times New Roman" w:hAnsiTheme="minorHAnsi" w:cstheme="minorHAnsi"/>
            <w:color w:val="000000" w:themeColor="text1"/>
            <w:sz w:val="20"/>
            <w:szCs w:val="20"/>
            <w:u w:val="single"/>
            <w:lang w:eastAsia="ru-RU"/>
          </w:rPr>
          <w:t>www.erv.ru</w:t>
        </w:r>
      </w:hyperlink>
      <w:r w:rsidRPr="00286EAC">
        <w:rPr>
          <w:rFonts w:asciiTheme="minorHAnsi" w:eastAsia="Times New Roman" w:hAnsiTheme="minorHAnsi" w:cstheme="minorHAnsi"/>
          <w:color w:val="000000" w:themeColor="text1"/>
          <w:sz w:val="20"/>
          <w:szCs w:val="20"/>
          <w:lang w:eastAsia="ru-RU"/>
        </w:rPr>
        <w:t>.</w:t>
      </w:r>
    </w:p>
    <w:p w:rsidR="00086A2C" w:rsidRPr="00286EAC" w:rsidRDefault="00086A2C" w:rsidP="00086A2C">
      <w:pPr>
        <w:numPr>
          <w:ilvl w:val="0"/>
          <w:numId w:val="6"/>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u w:val="single"/>
          <w:lang w:eastAsia="ru-RU"/>
        </w:rPr>
        <w:t>Итого</w:t>
      </w:r>
      <w:r w:rsidRPr="00286EAC">
        <w:rPr>
          <w:rFonts w:asciiTheme="minorHAnsi" w:eastAsia="Times New Roman" w:hAnsiTheme="minorHAnsi" w:cstheme="minorHAnsi"/>
          <w:color w:val="000000" w:themeColor="text1"/>
          <w:sz w:val="20"/>
          <w:szCs w:val="20"/>
          <w:lang w:eastAsia="ru-RU"/>
        </w:rPr>
        <w:t xml:space="preserve"> представляются следующие документы: </w:t>
      </w:r>
    </w:p>
    <w:p w:rsidR="00086A2C" w:rsidRPr="00286EAC" w:rsidRDefault="00086A2C" w:rsidP="00086A2C">
      <w:pPr>
        <w:numPr>
          <w:ilvl w:val="1"/>
          <w:numId w:val="6"/>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 xml:space="preserve">Копия полиса/информации по страхованию (при наличии). </w:t>
      </w:r>
    </w:p>
    <w:p w:rsidR="00086A2C" w:rsidRPr="00286EAC" w:rsidRDefault="00086A2C" w:rsidP="00086A2C">
      <w:pPr>
        <w:shd w:val="clear" w:color="auto" w:fill="FFFFFF"/>
        <w:spacing w:after="360"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b/>
          <w:bCs/>
          <w:color w:val="000000" w:themeColor="text1"/>
          <w:sz w:val="20"/>
          <w:szCs w:val="20"/>
          <w:lang w:eastAsia="ru-RU"/>
        </w:rPr>
        <w:t>Документы, подтверждающие родственную связь:</w:t>
      </w:r>
      <w:r w:rsidRPr="00286EAC">
        <w:rPr>
          <w:rFonts w:asciiTheme="minorHAnsi" w:eastAsia="Times New Roman" w:hAnsiTheme="minorHAnsi" w:cstheme="minorHAnsi"/>
          <w:color w:val="000000" w:themeColor="text1"/>
          <w:sz w:val="20"/>
          <w:szCs w:val="20"/>
          <w:lang w:eastAsia="ru-RU"/>
        </w:rPr>
        <w:br/>
        <w:t>Необходимо предоставить копии документов (свидетельства о рождении ребенка), в случае, когда расходы были связаны с оказанием медицинской/иной помощи ребенку.</w:t>
      </w:r>
    </w:p>
    <w:p w:rsidR="00086A2C" w:rsidRPr="00286EAC" w:rsidRDefault="00086A2C" w:rsidP="00086A2C">
      <w:pPr>
        <w:numPr>
          <w:ilvl w:val="0"/>
          <w:numId w:val="7"/>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u w:val="single"/>
          <w:lang w:eastAsia="ru-RU"/>
        </w:rPr>
        <w:t>Итого</w:t>
      </w:r>
      <w:r w:rsidRPr="00286EAC">
        <w:rPr>
          <w:rFonts w:asciiTheme="minorHAnsi" w:eastAsia="Times New Roman" w:hAnsiTheme="minorHAnsi" w:cstheme="minorHAnsi"/>
          <w:color w:val="000000" w:themeColor="text1"/>
          <w:sz w:val="20"/>
          <w:szCs w:val="20"/>
          <w:lang w:eastAsia="ru-RU"/>
        </w:rPr>
        <w:t xml:space="preserve"> представляются следующие документы: </w:t>
      </w:r>
    </w:p>
    <w:p w:rsidR="00086A2C" w:rsidRPr="00286EAC" w:rsidRDefault="00086A2C" w:rsidP="00086A2C">
      <w:pPr>
        <w:numPr>
          <w:ilvl w:val="1"/>
          <w:numId w:val="7"/>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Копия свидетельства о рождении.</w:t>
      </w:r>
    </w:p>
    <w:p w:rsidR="00086A2C" w:rsidRPr="00286EAC" w:rsidRDefault="00086A2C" w:rsidP="00086A2C">
      <w:pPr>
        <w:shd w:val="clear" w:color="auto" w:fill="FFFFFF"/>
        <w:spacing w:after="360"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b/>
          <w:bCs/>
          <w:color w:val="000000" w:themeColor="text1"/>
          <w:sz w:val="20"/>
          <w:szCs w:val="20"/>
          <w:lang w:eastAsia="ru-RU"/>
        </w:rPr>
        <w:t>Общегражданский паспорт:</w:t>
      </w:r>
      <w:r w:rsidRPr="00286EAC">
        <w:rPr>
          <w:rFonts w:asciiTheme="minorHAnsi" w:eastAsia="Times New Roman" w:hAnsiTheme="minorHAnsi" w:cstheme="minorHAnsi"/>
          <w:color w:val="000000" w:themeColor="text1"/>
          <w:sz w:val="20"/>
          <w:szCs w:val="20"/>
          <w:lang w:eastAsia="ru-RU"/>
        </w:rPr>
        <w:br/>
        <w:t>Необходимо предоставить копию страниц паспорта (страница с фото и страницы пропиской)</w:t>
      </w:r>
    </w:p>
    <w:p w:rsidR="00086A2C" w:rsidRPr="00286EAC" w:rsidRDefault="00086A2C" w:rsidP="00086A2C">
      <w:pPr>
        <w:shd w:val="clear" w:color="auto" w:fill="FFFFFF"/>
        <w:spacing w:after="360"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b/>
          <w:bCs/>
          <w:color w:val="000000" w:themeColor="text1"/>
          <w:sz w:val="20"/>
          <w:szCs w:val="20"/>
          <w:lang w:eastAsia="ru-RU"/>
        </w:rPr>
        <w:t>Платежные документы:</w:t>
      </w:r>
      <w:r w:rsidRPr="00286EAC">
        <w:rPr>
          <w:rFonts w:asciiTheme="minorHAnsi" w:eastAsia="Times New Roman" w:hAnsiTheme="minorHAnsi" w:cstheme="minorHAnsi"/>
          <w:color w:val="000000" w:themeColor="text1"/>
          <w:sz w:val="20"/>
          <w:szCs w:val="20"/>
          <w:lang w:eastAsia="ru-RU"/>
        </w:rPr>
        <w:br/>
        <w:t>Оригиналы финансовых документов, подтверждающих факт оплаты медицинских услуг. Медикаментов, прочие услуги по событию (штамп об оплате, подтверждение банка о перечислении суммы или кассовый чек).</w:t>
      </w:r>
    </w:p>
    <w:p w:rsidR="00086A2C" w:rsidRPr="00286EAC" w:rsidRDefault="00086A2C" w:rsidP="00086A2C">
      <w:pPr>
        <w:numPr>
          <w:ilvl w:val="0"/>
          <w:numId w:val="8"/>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b/>
          <w:bCs/>
          <w:color w:val="000000" w:themeColor="text1"/>
          <w:sz w:val="20"/>
          <w:szCs w:val="20"/>
          <w:lang w:eastAsia="ru-RU"/>
        </w:rPr>
        <w:t>Итого</w:t>
      </w:r>
      <w:r w:rsidRPr="00286EAC">
        <w:rPr>
          <w:rFonts w:asciiTheme="minorHAnsi" w:eastAsia="Times New Roman" w:hAnsiTheme="minorHAnsi" w:cstheme="minorHAnsi"/>
          <w:color w:val="000000" w:themeColor="text1"/>
          <w:sz w:val="20"/>
          <w:szCs w:val="20"/>
          <w:lang w:eastAsia="ru-RU"/>
        </w:rPr>
        <w:t xml:space="preserve"> представляются следующие документы: </w:t>
      </w:r>
    </w:p>
    <w:p w:rsidR="00086A2C" w:rsidRPr="00286EAC" w:rsidRDefault="00086A2C" w:rsidP="00086A2C">
      <w:pPr>
        <w:numPr>
          <w:ilvl w:val="1"/>
          <w:numId w:val="8"/>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Оригиналы платежных документов.</w:t>
      </w:r>
    </w:p>
    <w:p w:rsidR="00086A2C" w:rsidRPr="00286EAC" w:rsidRDefault="00086A2C" w:rsidP="00086A2C">
      <w:pPr>
        <w:shd w:val="clear" w:color="auto" w:fill="FFFFFF"/>
        <w:spacing w:after="360"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b/>
          <w:bCs/>
          <w:color w:val="000000" w:themeColor="text1"/>
          <w:sz w:val="20"/>
          <w:szCs w:val="20"/>
          <w:lang w:eastAsia="ru-RU"/>
        </w:rPr>
        <w:t>Медицинские документы:</w:t>
      </w:r>
      <w:r w:rsidRPr="00286EAC">
        <w:rPr>
          <w:rFonts w:asciiTheme="minorHAnsi" w:eastAsia="Times New Roman" w:hAnsiTheme="minorHAnsi" w:cstheme="minorHAnsi"/>
          <w:color w:val="000000" w:themeColor="text1"/>
          <w:sz w:val="20"/>
          <w:szCs w:val="20"/>
          <w:lang w:eastAsia="ru-RU"/>
        </w:rPr>
        <w:br/>
        <w:t xml:space="preserve">Необходимо предоставить в оригинале медицинскую документацию по событию и оказанию </w:t>
      </w:r>
      <w:proofErr w:type="spellStart"/>
      <w:r w:rsidRPr="00286EAC">
        <w:rPr>
          <w:rFonts w:asciiTheme="minorHAnsi" w:eastAsia="Times New Roman" w:hAnsiTheme="minorHAnsi" w:cstheme="minorHAnsi"/>
          <w:color w:val="000000" w:themeColor="text1"/>
          <w:sz w:val="20"/>
          <w:szCs w:val="20"/>
          <w:lang w:eastAsia="ru-RU"/>
        </w:rPr>
        <w:t>лечебно</w:t>
      </w:r>
      <w:proofErr w:type="spellEnd"/>
      <w:r w:rsidRPr="00286EAC">
        <w:rPr>
          <w:rFonts w:asciiTheme="minorHAnsi" w:eastAsia="Times New Roman" w:hAnsiTheme="minorHAnsi" w:cstheme="minorHAnsi"/>
          <w:color w:val="000000" w:themeColor="text1"/>
          <w:sz w:val="20"/>
          <w:szCs w:val="20"/>
          <w:lang w:eastAsia="ru-RU"/>
        </w:rPr>
        <w:t xml:space="preserve"> – диагностических услуг, где должны быть указаны ФИ пациента, диагноз, сроки обращения, перечень оказанных услуг с итоговой суммой к оплате. </w:t>
      </w:r>
      <w:r w:rsidRPr="00286EAC">
        <w:rPr>
          <w:rFonts w:asciiTheme="minorHAnsi" w:eastAsia="Times New Roman" w:hAnsiTheme="minorHAnsi" w:cstheme="minorHAnsi"/>
          <w:color w:val="000000" w:themeColor="text1"/>
          <w:sz w:val="20"/>
          <w:szCs w:val="20"/>
          <w:lang w:eastAsia="ru-RU"/>
        </w:rPr>
        <w:br/>
        <w:t xml:space="preserve">При наличии рецептов на медикаменты / медицинское оборудование необходимо предъявить их в оригинале с указанием стоимости каждого медицинского товара. </w:t>
      </w:r>
      <w:r w:rsidRPr="00286EAC">
        <w:rPr>
          <w:rFonts w:asciiTheme="minorHAnsi" w:eastAsia="Times New Roman" w:hAnsiTheme="minorHAnsi" w:cstheme="minorHAnsi"/>
          <w:color w:val="000000" w:themeColor="text1"/>
          <w:sz w:val="20"/>
          <w:szCs w:val="20"/>
          <w:lang w:eastAsia="ru-RU"/>
        </w:rPr>
        <w:br/>
      </w:r>
      <w:r w:rsidRPr="00286EAC">
        <w:rPr>
          <w:rFonts w:asciiTheme="minorHAnsi" w:eastAsia="Times New Roman" w:hAnsiTheme="minorHAnsi" w:cstheme="minorHAnsi"/>
          <w:color w:val="000000" w:themeColor="text1"/>
          <w:sz w:val="20"/>
          <w:szCs w:val="20"/>
          <w:u w:val="single"/>
          <w:lang w:eastAsia="ru-RU"/>
        </w:rPr>
        <w:t>Итого</w:t>
      </w:r>
      <w:r w:rsidRPr="00286EAC">
        <w:rPr>
          <w:rFonts w:asciiTheme="minorHAnsi" w:eastAsia="Times New Roman" w:hAnsiTheme="minorHAnsi" w:cstheme="minorHAnsi"/>
          <w:color w:val="000000" w:themeColor="text1"/>
          <w:sz w:val="20"/>
          <w:szCs w:val="20"/>
          <w:lang w:eastAsia="ru-RU"/>
        </w:rPr>
        <w:t xml:space="preserve"> представляются следующие документы: </w:t>
      </w:r>
    </w:p>
    <w:p w:rsidR="00086A2C" w:rsidRPr="00286EAC" w:rsidRDefault="00086A2C" w:rsidP="00086A2C">
      <w:pPr>
        <w:numPr>
          <w:ilvl w:val="1"/>
          <w:numId w:val="9"/>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Оригиналы медицинской документации / направлений/рецептов / рекомендаций по случаю установленного образца.</w:t>
      </w:r>
    </w:p>
    <w:p w:rsidR="00086A2C" w:rsidRPr="00286EAC" w:rsidRDefault="00086A2C" w:rsidP="00086A2C">
      <w:pPr>
        <w:shd w:val="clear" w:color="auto" w:fill="FFFFFF"/>
        <w:spacing w:after="360"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b/>
          <w:bCs/>
          <w:color w:val="000000" w:themeColor="text1"/>
          <w:sz w:val="20"/>
          <w:szCs w:val="20"/>
          <w:lang w:eastAsia="ru-RU"/>
        </w:rPr>
        <w:t>Счета за телефонные переговоры:</w:t>
      </w:r>
      <w:r w:rsidRPr="00286EAC">
        <w:rPr>
          <w:rFonts w:asciiTheme="minorHAnsi" w:eastAsia="Times New Roman" w:hAnsiTheme="minorHAnsi" w:cstheme="minorHAnsi"/>
          <w:color w:val="000000" w:themeColor="text1"/>
          <w:sz w:val="20"/>
          <w:szCs w:val="20"/>
          <w:lang w:eastAsia="ru-RU"/>
        </w:rPr>
        <w:br/>
        <w:t>Детализацию телефонных переговоров предоставляют в оригинале с указанием номеров абонентов, а также стоимостью и датой каждого разговора.</w:t>
      </w:r>
    </w:p>
    <w:p w:rsidR="00086A2C" w:rsidRPr="00286EAC" w:rsidRDefault="00086A2C" w:rsidP="00086A2C">
      <w:pPr>
        <w:numPr>
          <w:ilvl w:val="0"/>
          <w:numId w:val="10"/>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u w:val="single"/>
          <w:lang w:eastAsia="ru-RU"/>
        </w:rPr>
        <w:t>Итого</w:t>
      </w:r>
      <w:r w:rsidRPr="00286EAC">
        <w:rPr>
          <w:rFonts w:asciiTheme="minorHAnsi" w:eastAsia="Times New Roman" w:hAnsiTheme="minorHAnsi" w:cstheme="minorHAnsi"/>
          <w:color w:val="000000" w:themeColor="text1"/>
          <w:sz w:val="20"/>
          <w:szCs w:val="20"/>
          <w:lang w:eastAsia="ru-RU"/>
        </w:rPr>
        <w:t xml:space="preserve"> представляются следующие документы: </w:t>
      </w:r>
    </w:p>
    <w:p w:rsidR="00086A2C" w:rsidRPr="00286EAC" w:rsidRDefault="00086A2C" w:rsidP="00086A2C">
      <w:pPr>
        <w:numPr>
          <w:ilvl w:val="1"/>
          <w:numId w:val="10"/>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Детализация телефонных переговоров.</w:t>
      </w:r>
    </w:p>
    <w:p w:rsidR="00086A2C" w:rsidRPr="00286EAC" w:rsidRDefault="00086A2C" w:rsidP="00086A2C">
      <w:pPr>
        <w:shd w:val="clear" w:color="auto" w:fill="FFFFFF"/>
        <w:spacing w:after="360"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b/>
          <w:bCs/>
          <w:color w:val="000000" w:themeColor="text1"/>
          <w:sz w:val="20"/>
          <w:szCs w:val="20"/>
          <w:u w:val="single"/>
          <w:lang w:eastAsia="ru-RU"/>
        </w:rPr>
        <w:t>Иные документы в связи с медицинскими расходами:</w:t>
      </w:r>
      <w:r w:rsidRPr="00286EAC">
        <w:rPr>
          <w:rFonts w:asciiTheme="minorHAnsi" w:eastAsia="Times New Roman" w:hAnsiTheme="minorHAnsi" w:cstheme="minorHAnsi"/>
          <w:color w:val="000000" w:themeColor="text1"/>
          <w:sz w:val="20"/>
          <w:szCs w:val="20"/>
          <w:lang w:eastAsia="ru-RU"/>
        </w:rPr>
        <w:br/>
        <w:t>Необходимо предоставить документы, подтверждающие обращение в иные сервисные службы / компании, услугами которых пришлось воспользоваться туристам для организации и оказания медицинской помощи за рубежом, где указаны даты получения услуг, детальная разбивка по стоимости. Итоговой суммой оплаты.</w:t>
      </w:r>
    </w:p>
    <w:p w:rsidR="00086A2C" w:rsidRPr="00286EAC" w:rsidRDefault="00086A2C" w:rsidP="00086A2C">
      <w:pPr>
        <w:numPr>
          <w:ilvl w:val="0"/>
          <w:numId w:val="11"/>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u w:val="single"/>
          <w:lang w:eastAsia="ru-RU"/>
        </w:rPr>
        <w:t>Итого</w:t>
      </w:r>
      <w:r w:rsidRPr="00286EAC">
        <w:rPr>
          <w:rFonts w:asciiTheme="minorHAnsi" w:eastAsia="Times New Roman" w:hAnsiTheme="minorHAnsi" w:cstheme="minorHAnsi"/>
          <w:color w:val="000000" w:themeColor="text1"/>
          <w:sz w:val="20"/>
          <w:szCs w:val="20"/>
          <w:lang w:eastAsia="ru-RU"/>
        </w:rPr>
        <w:t xml:space="preserve"> представляются следующие документы: </w:t>
      </w:r>
    </w:p>
    <w:p w:rsidR="00086A2C" w:rsidRPr="00286EAC" w:rsidRDefault="00086A2C" w:rsidP="00086A2C">
      <w:pPr>
        <w:numPr>
          <w:ilvl w:val="1"/>
          <w:numId w:val="11"/>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Оригиналы документов, подтверждающие обращение за услугами иных компаний для организации медицинской помощи;</w:t>
      </w:r>
    </w:p>
    <w:p w:rsidR="00086A2C" w:rsidRPr="00286EAC" w:rsidRDefault="00086A2C" w:rsidP="00086A2C">
      <w:pPr>
        <w:numPr>
          <w:ilvl w:val="1"/>
          <w:numId w:val="11"/>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Оригиналы платежных документов за оказанные услуги.</w:t>
      </w:r>
    </w:p>
    <w:p w:rsidR="00086A2C" w:rsidRPr="00286EAC" w:rsidRDefault="00086A2C" w:rsidP="00086A2C">
      <w:pPr>
        <w:shd w:val="clear" w:color="auto" w:fill="FFFFFF"/>
        <w:spacing w:after="0" w:line="240" w:lineRule="auto"/>
        <w:rPr>
          <w:rFonts w:asciiTheme="minorHAnsi" w:eastAsia="Times New Roman" w:hAnsiTheme="minorHAnsi" w:cstheme="minorHAnsi"/>
          <w:color w:val="000000" w:themeColor="text1"/>
          <w:sz w:val="20"/>
          <w:szCs w:val="20"/>
          <w:lang w:eastAsia="ru-RU"/>
        </w:rPr>
      </w:pPr>
    </w:p>
    <w:p w:rsidR="00086A2C" w:rsidRPr="00286EAC" w:rsidRDefault="00086A2C" w:rsidP="00086A2C">
      <w:pPr>
        <w:shd w:val="clear" w:color="auto" w:fill="FFFFFF"/>
        <w:spacing w:after="0" w:line="240" w:lineRule="auto"/>
        <w:rPr>
          <w:rFonts w:asciiTheme="minorHAnsi" w:eastAsia="Times New Roman" w:hAnsiTheme="minorHAnsi" w:cstheme="minorHAnsi"/>
          <w:color w:val="000000" w:themeColor="text1"/>
          <w:sz w:val="20"/>
          <w:szCs w:val="20"/>
          <w:lang w:eastAsia="ru-RU"/>
        </w:rPr>
      </w:pPr>
      <w:r>
        <w:rPr>
          <w:rFonts w:asciiTheme="minorHAnsi" w:eastAsia="Times New Roman" w:hAnsiTheme="minorHAnsi" w:cstheme="minorHAnsi"/>
          <w:b/>
          <w:bCs/>
          <w:color w:val="000000" w:themeColor="text1"/>
          <w:sz w:val="20"/>
          <w:szCs w:val="20"/>
          <w:lang w:eastAsia="ru-RU"/>
        </w:rPr>
        <w:t>12</w:t>
      </w:r>
      <w:r w:rsidRPr="00286EAC">
        <w:rPr>
          <w:rFonts w:asciiTheme="minorHAnsi" w:eastAsia="Times New Roman" w:hAnsiTheme="minorHAnsi" w:cstheme="minorHAnsi"/>
          <w:b/>
          <w:bCs/>
          <w:color w:val="000000" w:themeColor="text1"/>
          <w:sz w:val="20"/>
          <w:szCs w:val="20"/>
          <w:lang w:eastAsia="ru-RU"/>
        </w:rPr>
        <w:t>. На что надо обратить внимание при сборе документов (</w:t>
      </w:r>
      <w:proofErr w:type="gramStart"/>
      <w:r w:rsidRPr="00286EAC">
        <w:rPr>
          <w:rFonts w:asciiTheme="minorHAnsi" w:eastAsia="Times New Roman" w:hAnsiTheme="minorHAnsi" w:cstheme="minorHAnsi"/>
          <w:b/>
          <w:bCs/>
          <w:color w:val="000000" w:themeColor="text1"/>
          <w:sz w:val="20"/>
          <w:szCs w:val="20"/>
          <w:lang w:eastAsia="ru-RU"/>
        </w:rPr>
        <w:t>для случаях</w:t>
      </w:r>
      <w:proofErr w:type="gramEnd"/>
      <w:r w:rsidRPr="00286EAC">
        <w:rPr>
          <w:rFonts w:asciiTheme="minorHAnsi" w:eastAsia="Times New Roman" w:hAnsiTheme="minorHAnsi" w:cstheme="minorHAnsi"/>
          <w:b/>
          <w:bCs/>
          <w:color w:val="000000" w:themeColor="text1"/>
          <w:sz w:val="20"/>
          <w:szCs w:val="20"/>
          <w:lang w:eastAsia="ru-RU"/>
        </w:rPr>
        <w:t xml:space="preserve"> риска "страхование от невыезда")? </w:t>
      </w:r>
    </w:p>
    <w:p w:rsidR="00086A2C" w:rsidRPr="00286EAC" w:rsidRDefault="00086A2C" w:rsidP="00086A2C">
      <w:pPr>
        <w:shd w:val="clear" w:color="auto" w:fill="FFFFFF"/>
        <w:spacing w:after="360"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b/>
          <w:bCs/>
          <w:color w:val="000000" w:themeColor="text1"/>
          <w:sz w:val="20"/>
          <w:szCs w:val="20"/>
          <w:lang w:eastAsia="ru-RU"/>
        </w:rPr>
        <w:t>Заявление:</w:t>
      </w:r>
      <w:r w:rsidRPr="00286EAC">
        <w:rPr>
          <w:rFonts w:asciiTheme="minorHAnsi" w:eastAsia="Times New Roman" w:hAnsiTheme="minorHAnsi" w:cstheme="minorHAnsi"/>
          <w:color w:val="000000" w:themeColor="text1"/>
          <w:sz w:val="20"/>
          <w:szCs w:val="20"/>
          <w:lang w:eastAsia="ru-RU"/>
        </w:rPr>
        <w:br/>
        <w:t>Заполняется каждым совершеннолетним участником тура и им же подписывается.</w:t>
      </w:r>
      <w:r w:rsidRPr="00286EAC">
        <w:rPr>
          <w:rFonts w:asciiTheme="minorHAnsi" w:eastAsia="Times New Roman" w:hAnsiTheme="minorHAnsi" w:cstheme="minorHAnsi"/>
          <w:color w:val="000000" w:themeColor="text1"/>
          <w:sz w:val="20"/>
          <w:szCs w:val="20"/>
          <w:lang w:eastAsia="ru-RU"/>
        </w:rPr>
        <w:br/>
        <w:t>Получателем может быть только один из туристов, указанный в договоре страхования. Получение денежных средств третьим лицом предусматривает наличие соответствующей нотариальной доверенности.</w:t>
      </w:r>
    </w:p>
    <w:p w:rsidR="00086A2C" w:rsidRPr="00286EAC" w:rsidRDefault="00086A2C" w:rsidP="00086A2C">
      <w:pPr>
        <w:numPr>
          <w:ilvl w:val="0"/>
          <w:numId w:val="12"/>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u w:val="single"/>
          <w:lang w:eastAsia="ru-RU"/>
        </w:rPr>
        <w:t>Итого</w:t>
      </w:r>
      <w:r w:rsidRPr="00286EAC">
        <w:rPr>
          <w:rFonts w:asciiTheme="minorHAnsi" w:eastAsia="Times New Roman" w:hAnsiTheme="minorHAnsi" w:cstheme="minorHAnsi"/>
          <w:color w:val="000000" w:themeColor="text1"/>
          <w:sz w:val="20"/>
          <w:szCs w:val="20"/>
          <w:lang w:eastAsia="ru-RU"/>
        </w:rPr>
        <w:t xml:space="preserve"> представляются следующие документы: </w:t>
      </w:r>
    </w:p>
    <w:p w:rsidR="00086A2C" w:rsidRPr="00286EAC" w:rsidRDefault="00086A2C" w:rsidP="00086A2C">
      <w:pPr>
        <w:numPr>
          <w:ilvl w:val="1"/>
          <w:numId w:val="12"/>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Заявление (-</w:t>
      </w:r>
      <w:proofErr w:type="spellStart"/>
      <w:r w:rsidRPr="00286EAC">
        <w:rPr>
          <w:rFonts w:asciiTheme="minorHAnsi" w:eastAsia="Times New Roman" w:hAnsiTheme="minorHAnsi" w:cstheme="minorHAnsi"/>
          <w:color w:val="000000" w:themeColor="text1"/>
          <w:sz w:val="20"/>
          <w:szCs w:val="20"/>
          <w:lang w:eastAsia="ru-RU"/>
        </w:rPr>
        <w:t>ия</w:t>
      </w:r>
      <w:proofErr w:type="spellEnd"/>
      <w:r w:rsidRPr="00286EAC">
        <w:rPr>
          <w:rFonts w:asciiTheme="minorHAnsi" w:eastAsia="Times New Roman" w:hAnsiTheme="minorHAnsi" w:cstheme="minorHAnsi"/>
          <w:color w:val="000000" w:themeColor="text1"/>
          <w:sz w:val="20"/>
          <w:szCs w:val="20"/>
          <w:lang w:eastAsia="ru-RU"/>
        </w:rPr>
        <w:t>);</w:t>
      </w:r>
    </w:p>
    <w:p w:rsidR="00086A2C" w:rsidRPr="00286EAC" w:rsidRDefault="00086A2C" w:rsidP="00086A2C">
      <w:pPr>
        <w:numPr>
          <w:ilvl w:val="1"/>
          <w:numId w:val="12"/>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Полные банковские реквизиты рублевого счета;</w:t>
      </w:r>
    </w:p>
    <w:p w:rsidR="00086A2C" w:rsidRPr="00286EAC" w:rsidRDefault="00086A2C" w:rsidP="00086A2C">
      <w:pPr>
        <w:shd w:val="clear" w:color="auto" w:fill="FFFFFF"/>
        <w:spacing w:after="360"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b/>
          <w:bCs/>
          <w:color w:val="000000" w:themeColor="text1"/>
          <w:sz w:val="20"/>
          <w:szCs w:val="20"/>
          <w:lang w:eastAsia="ru-RU"/>
        </w:rPr>
        <w:t>Страховой полис/информация по страхованию:</w:t>
      </w:r>
      <w:r w:rsidRPr="00286EAC">
        <w:rPr>
          <w:rFonts w:asciiTheme="minorHAnsi" w:eastAsia="Times New Roman" w:hAnsiTheme="minorHAnsi" w:cstheme="minorHAnsi"/>
          <w:color w:val="000000" w:themeColor="text1"/>
          <w:sz w:val="20"/>
          <w:szCs w:val="20"/>
          <w:lang w:eastAsia="ru-RU"/>
        </w:rPr>
        <w:br/>
        <w:t xml:space="preserve">При наличии необходимо предоставить копию полиса или информации по страхованию. При этом не забудьте оставить копию застрахованным лицам или сообщить его номер, т.к. именно по номер полиса у можно отследить этап рассмотрения заявления на сайте </w:t>
      </w:r>
      <w:hyperlink r:id="rId15" w:tgtFrame="_blank" w:history="1">
        <w:r w:rsidRPr="00286EAC">
          <w:rPr>
            <w:rFonts w:asciiTheme="minorHAnsi" w:eastAsia="Times New Roman" w:hAnsiTheme="minorHAnsi" w:cstheme="minorHAnsi"/>
            <w:color w:val="000000" w:themeColor="text1"/>
            <w:sz w:val="20"/>
            <w:szCs w:val="20"/>
            <w:u w:val="single"/>
            <w:lang w:eastAsia="ru-RU"/>
          </w:rPr>
          <w:t>www.erv.ru</w:t>
        </w:r>
      </w:hyperlink>
      <w:r w:rsidRPr="00286EAC">
        <w:rPr>
          <w:rFonts w:asciiTheme="minorHAnsi" w:eastAsia="Times New Roman" w:hAnsiTheme="minorHAnsi" w:cstheme="minorHAnsi"/>
          <w:color w:val="000000" w:themeColor="text1"/>
          <w:sz w:val="20"/>
          <w:szCs w:val="20"/>
          <w:lang w:eastAsia="ru-RU"/>
        </w:rPr>
        <w:t>.</w:t>
      </w:r>
    </w:p>
    <w:p w:rsidR="00086A2C" w:rsidRPr="00286EAC" w:rsidRDefault="00086A2C" w:rsidP="00086A2C">
      <w:pPr>
        <w:numPr>
          <w:ilvl w:val="0"/>
          <w:numId w:val="13"/>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u w:val="single"/>
          <w:lang w:eastAsia="ru-RU"/>
        </w:rPr>
        <w:t>Итого</w:t>
      </w:r>
      <w:r w:rsidRPr="00286EAC">
        <w:rPr>
          <w:rFonts w:asciiTheme="minorHAnsi" w:eastAsia="Times New Roman" w:hAnsiTheme="minorHAnsi" w:cstheme="minorHAnsi"/>
          <w:color w:val="000000" w:themeColor="text1"/>
          <w:sz w:val="20"/>
          <w:szCs w:val="20"/>
          <w:lang w:eastAsia="ru-RU"/>
        </w:rPr>
        <w:t xml:space="preserve"> представляются следующие документы: </w:t>
      </w:r>
    </w:p>
    <w:p w:rsidR="00086A2C" w:rsidRPr="00286EAC" w:rsidRDefault="00086A2C" w:rsidP="00086A2C">
      <w:pPr>
        <w:numPr>
          <w:ilvl w:val="1"/>
          <w:numId w:val="13"/>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Копия полиса/информации по страхованию (</w:t>
      </w:r>
      <w:proofErr w:type="gramStart"/>
      <w:r w:rsidRPr="00286EAC">
        <w:rPr>
          <w:rFonts w:asciiTheme="minorHAnsi" w:eastAsia="Times New Roman" w:hAnsiTheme="minorHAnsi" w:cstheme="minorHAnsi"/>
          <w:color w:val="000000" w:themeColor="text1"/>
          <w:sz w:val="20"/>
          <w:szCs w:val="20"/>
          <w:lang w:eastAsia="ru-RU"/>
        </w:rPr>
        <w:t>при наличие</w:t>
      </w:r>
      <w:proofErr w:type="gramEnd"/>
      <w:r w:rsidRPr="00286EAC">
        <w:rPr>
          <w:rFonts w:asciiTheme="minorHAnsi" w:eastAsia="Times New Roman" w:hAnsiTheme="minorHAnsi" w:cstheme="minorHAnsi"/>
          <w:color w:val="000000" w:themeColor="text1"/>
          <w:sz w:val="20"/>
          <w:szCs w:val="20"/>
          <w:lang w:eastAsia="ru-RU"/>
        </w:rPr>
        <w:t xml:space="preserve">). </w:t>
      </w:r>
    </w:p>
    <w:p w:rsidR="00086A2C" w:rsidRPr="00286EAC" w:rsidRDefault="00086A2C" w:rsidP="00086A2C">
      <w:pPr>
        <w:shd w:val="clear" w:color="auto" w:fill="FFFFFF"/>
        <w:spacing w:after="360"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b/>
          <w:bCs/>
          <w:color w:val="000000" w:themeColor="text1"/>
          <w:sz w:val="20"/>
          <w:szCs w:val="20"/>
          <w:lang w:eastAsia="ru-RU"/>
        </w:rPr>
        <w:t>Бронирование:</w:t>
      </w:r>
      <w:r w:rsidRPr="00286EAC">
        <w:rPr>
          <w:rFonts w:asciiTheme="minorHAnsi" w:eastAsia="Times New Roman" w:hAnsiTheme="minorHAnsi" w:cstheme="minorHAnsi"/>
          <w:color w:val="000000" w:themeColor="text1"/>
          <w:sz w:val="20"/>
          <w:szCs w:val="20"/>
          <w:lang w:eastAsia="ru-RU"/>
        </w:rPr>
        <w:br/>
        <w:t>При бронировании тура (заявки) Туроператор (далее - ТО) отображает дату бронирования тура, а также другую информацию по туру, в том числе стоимость тура.</w:t>
      </w:r>
    </w:p>
    <w:p w:rsidR="00086A2C" w:rsidRPr="00286EAC" w:rsidRDefault="00086A2C" w:rsidP="00086A2C">
      <w:pPr>
        <w:numPr>
          <w:ilvl w:val="0"/>
          <w:numId w:val="14"/>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u w:val="single"/>
          <w:lang w:eastAsia="ru-RU"/>
        </w:rPr>
        <w:t>Итого</w:t>
      </w:r>
      <w:r w:rsidRPr="00286EAC">
        <w:rPr>
          <w:rFonts w:asciiTheme="minorHAnsi" w:eastAsia="Times New Roman" w:hAnsiTheme="minorHAnsi" w:cstheme="minorHAnsi"/>
          <w:color w:val="000000" w:themeColor="text1"/>
          <w:sz w:val="20"/>
          <w:szCs w:val="20"/>
          <w:lang w:eastAsia="ru-RU"/>
        </w:rPr>
        <w:t xml:space="preserve"> представляются следующие документы: </w:t>
      </w:r>
    </w:p>
    <w:p w:rsidR="00086A2C" w:rsidRPr="00286EAC" w:rsidRDefault="00086A2C" w:rsidP="00086A2C">
      <w:pPr>
        <w:numPr>
          <w:ilvl w:val="1"/>
          <w:numId w:val="14"/>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Лист бронирования от ТО (копия) с указанием даты бронирования, стоимости тура и пр.</w:t>
      </w:r>
    </w:p>
    <w:p w:rsidR="00086A2C" w:rsidRPr="00286EAC" w:rsidRDefault="00086A2C" w:rsidP="00086A2C">
      <w:pPr>
        <w:shd w:val="clear" w:color="auto" w:fill="FFFFFF"/>
        <w:spacing w:after="360"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b/>
          <w:bCs/>
          <w:color w:val="000000" w:themeColor="text1"/>
          <w:sz w:val="20"/>
          <w:szCs w:val="20"/>
          <w:lang w:eastAsia="ru-RU"/>
        </w:rPr>
        <w:t>Тур, договор, чеки, квитанции, туристическая путевка:</w:t>
      </w:r>
      <w:r w:rsidRPr="00286EAC">
        <w:rPr>
          <w:rFonts w:asciiTheme="minorHAnsi" w:eastAsia="Times New Roman" w:hAnsiTheme="minorHAnsi" w:cstheme="minorHAnsi"/>
          <w:color w:val="000000" w:themeColor="text1"/>
          <w:sz w:val="20"/>
          <w:szCs w:val="20"/>
          <w:lang w:eastAsia="ru-RU"/>
        </w:rPr>
        <w:br/>
        <w:t>Турист, купивший тур у ТА или напрямую у ТО, предоставляет туристический договор, чек об оплате тура, туристическую путевку, квитанции или иные платежные документы, подтверждающие оплату услуг туристической компании по реализации туристского продукта.</w:t>
      </w:r>
    </w:p>
    <w:p w:rsidR="00086A2C" w:rsidRPr="00286EAC" w:rsidRDefault="00086A2C" w:rsidP="00086A2C">
      <w:pPr>
        <w:numPr>
          <w:ilvl w:val="0"/>
          <w:numId w:val="15"/>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u w:val="single"/>
          <w:lang w:eastAsia="ru-RU"/>
        </w:rPr>
        <w:t>Итого</w:t>
      </w:r>
      <w:r w:rsidRPr="00286EAC">
        <w:rPr>
          <w:rFonts w:asciiTheme="minorHAnsi" w:eastAsia="Times New Roman" w:hAnsiTheme="minorHAnsi" w:cstheme="minorHAnsi"/>
          <w:color w:val="000000" w:themeColor="text1"/>
          <w:sz w:val="20"/>
          <w:szCs w:val="20"/>
          <w:lang w:eastAsia="ru-RU"/>
        </w:rPr>
        <w:t xml:space="preserve"> представляются следующие документы: </w:t>
      </w:r>
    </w:p>
    <w:p w:rsidR="00086A2C" w:rsidRPr="00286EAC" w:rsidRDefault="00086A2C" w:rsidP="00086A2C">
      <w:pPr>
        <w:numPr>
          <w:ilvl w:val="1"/>
          <w:numId w:val="15"/>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Копия (оригинал) туристического договора;</w:t>
      </w:r>
    </w:p>
    <w:p w:rsidR="00086A2C" w:rsidRPr="00286EAC" w:rsidRDefault="00086A2C" w:rsidP="00086A2C">
      <w:pPr>
        <w:numPr>
          <w:ilvl w:val="1"/>
          <w:numId w:val="15"/>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Чеки/квитанции, подтверждающие покупку тура;</w:t>
      </w:r>
    </w:p>
    <w:p w:rsidR="00086A2C" w:rsidRPr="00286EAC" w:rsidRDefault="00086A2C" w:rsidP="00086A2C">
      <w:pPr>
        <w:numPr>
          <w:ilvl w:val="1"/>
          <w:numId w:val="15"/>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Копии/оригиналы туристической путевки.</w:t>
      </w:r>
    </w:p>
    <w:p w:rsidR="00086A2C" w:rsidRPr="00286EAC" w:rsidRDefault="00086A2C" w:rsidP="00086A2C">
      <w:pPr>
        <w:shd w:val="clear" w:color="auto" w:fill="FFFFFF"/>
        <w:spacing w:after="360"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b/>
          <w:bCs/>
          <w:color w:val="000000" w:themeColor="text1"/>
          <w:sz w:val="20"/>
          <w:szCs w:val="20"/>
          <w:lang w:eastAsia="ru-RU"/>
        </w:rPr>
        <w:t>Медицинские документы:</w:t>
      </w:r>
      <w:r w:rsidRPr="00286EAC">
        <w:rPr>
          <w:rFonts w:asciiTheme="minorHAnsi" w:eastAsia="Times New Roman" w:hAnsiTheme="minorHAnsi" w:cstheme="minorHAnsi"/>
          <w:color w:val="000000" w:themeColor="text1"/>
          <w:sz w:val="20"/>
          <w:szCs w:val="20"/>
          <w:lang w:eastAsia="ru-RU"/>
        </w:rPr>
        <w:br/>
        <w:t xml:space="preserve">Если причина отмены поездки связана с болезнью участника тура/близкого родственника, то необходимо получить из медицинского учреждения выписку из амбулаторной или стационарной карты больного, заполненную и заверенную должным образом с печатью и подписью медучреждения и лечащего врача с указанием диагноза, сроков лечения, режима лечения (амбулаторный, стационарный - плановый или экстренный). </w:t>
      </w:r>
      <w:r w:rsidRPr="00286EAC">
        <w:rPr>
          <w:rFonts w:asciiTheme="minorHAnsi" w:eastAsia="Times New Roman" w:hAnsiTheme="minorHAnsi" w:cstheme="minorHAnsi"/>
          <w:color w:val="000000" w:themeColor="text1"/>
          <w:sz w:val="20"/>
          <w:szCs w:val="20"/>
          <w:lang w:eastAsia="ru-RU"/>
        </w:rPr>
        <w:br/>
        <w:t xml:space="preserve">Если причиной отмены поездки явилась смерть участника тура/ близкого родственника, то помимо копии свидетельства о смерти необходимо приложить копию справки о причине смерти. </w:t>
      </w:r>
    </w:p>
    <w:p w:rsidR="00086A2C" w:rsidRPr="00286EAC" w:rsidRDefault="00086A2C" w:rsidP="00086A2C">
      <w:pPr>
        <w:numPr>
          <w:ilvl w:val="0"/>
          <w:numId w:val="16"/>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u w:val="single"/>
          <w:lang w:eastAsia="ru-RU"/>
        </w:rPr>
        <w:t>Итого</w:t>
      </w:r>
      <w:r w:rsidRPr="00286EAC">
        <w:rPr>
          <w:rFonts w:asciiTheme="minorHAnsi" w:eastAsia="Times New Roman" w:hAnsiTheme="minorHAnsi" w:cstheme="minorHAnsi"/>
          <w:color w:val="000000" w:themeColor="text1"/>
          <w:sz w:val="20"/>
          <w:szCs w:val="20"/>
          <w:lang w:eastAsia="ru-RU"/>
        </w:rPr>
        <w:t xml:space="preserve"> представляются следующие документы: </w:t>
      </w:r>
    </w:p>
    <w:p w:rsidR="00086A2C" w:rsidRPr="00286EAC" w:rsidRDefault="00086A2C" w:rsidP="00086A2C">
      <w:pPr>
        <w:numPr>
          <w:ilvl w:val="1"/>
          <w:numId w:val="16"/>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Оригиналы /заверенные копии выписки из истории болезни;</w:t>
      </w:r>
    </w:p>
    <w:p w:rsidR="00086A2C" w:rsidRPr="00286EAC" w:rsidRDefault="00086A2C" w:rsidP="00086A2C">
      <w:pPr>
        <w:numPr>
          <w:ilvl w:val="1"/>
          <w:numId w:val="16"/>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Свидетельство о смерти (копия);</w:t>
      </w:r>
    </w:p>
    <w:p w:rsidR="00086A2C" w:rsidRPr="00286EAC" w:rsidRDefault="00086A2C" w:rsidP="00086A2C">
      <w:pPr>
        <w:numPr>
          <w:ilvl w:val="1"/>
          <w:numId w:val="16"/>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Справка с указанием причины смерти (копия).</w:t>
      </w:r>
    </w:p>
    <w:p w:rsidR="00086A2C" w:rsidRPr="00286EAC" w:rsidRDefault="00086A2C" w:rsidP="00086A2C">
      <w:pPr>
        <w:shd w:val="clear" w:color="auto" w:fill="FFFFFF"/>
        <w:spacing w:after="360"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b/>
          <w:bCs/>
          <w:color w:val="000000" w:themeColor="text1"/>
          <w:sz w:val="20"/>
          <w:szCs w:val="20"/>
          <w:lang w:eastAsia="ru-RU"/>
        </w:rPr>
        <w:t>Аннуляция тура и запрос минимизации штрафных санкций:</w:t>
      </w:r>
      <w:r w:rsidRPr="00286EAC">
        <w:rPr>
          <w:rFonts w:asciiTheme="minorHAnsi" w:eastAsia="Times New Roman" w:hAnsiTheme="minorHAnsi" w:cstheme="minorHAnsi"/>
          <w:color w:val="000000" w:themeColor="text1"/>
          <w:sz w:val="20"/>
          <w:szCs w:val="20"/>
          <w:lang w:eastAsia="ru-RU"/>
        </w:rPr>
        <w:br/>
        <w:t>При аннуляции тура ТА направляет запрос в ТО о минимизации штрафных санкций по туру.</w:t>
      </w:r>
    </w:p>
    <w:p w:rsidR="00086A2C" w:rsidRPr="00286EAC" w:rsidRDefault="00086A2C" w:rsidP="00086A2C">
      <w:pPr>
        <w:numPr>
          <w:ilvl w:val="0"/>
          <w:numId w:val="17"/>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u w:val="single"/>
          <w:lang w:eastAsia="ru-RU"/>
        </w:rPr>
        <w:t>Итого</w:t>
      </w:r>
      <w:r w:rsidRPr="00286EAC">
        <w:rPr>
          <w:rFonts w:asciiTheme="minorHAnsi" w:eastAsia="Times New Roman" w:hAnsiTheme="minorHAnsi" w:cstheme="minorHAnsi"/>
          <w:color w:val="000000" w:themeColor="text1"/>
          <w:sz w:val="20"/>
          <w:szCs w:val="20"/>
          <w:lang w:eastAsia="ru-RU"/>
        </w:rPr>
        <w:t xml:space="preserve"> представляются следующие документы: </w:t>
      </w:r>
    </w:p>
    <w:p w:rsidR="00086A2C" w:rsidRPr="00286EAC" w:rsidRDefault="00086A2C" w:rsidP="00086A2C">
      <w:pPr>
        <w:numPr>
          <w:ilvl w:val="1"/>
          <w:numId w:val="17"/>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Копия запроса от ТА к ТО на минимизацию штрафа;</w:t>
      </w:r>
    </w:p>
    <w:p w:rsidR="00086A2C" w:rsidRPr="00286EAC" w:rsidRDefault="00086A2C" w:rsidP="00086A2C">
      <w:pPr>
        <w:numPr>
          <w:ilvl w:val="1"/>
          <w:numId w:val="17"/>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 xml:space="preserve">Копия листа аннуляции тура от ТО, где указана </w:t>
      </w:r>
      <w:r w:rsidRPr="00286EAC">
        <w:rPr>
          <w:rFonts w:asciiTheme="minorHAnsi" w:eastAsia="Times New Roman" w:hAnsiTheme="minorHAnsi" w:cstheme="minorHAnsi"/>
          <w:b/>
          <w:bCs/>
          <w:color w:val="000000" w:themeColor="text1"/>
          <w:sz w:val="20"/>
          <w:szCs w:val="20"/>
          <w:lang w:eastAsia="ru-RU"/>
        </w:rPr>
        <w:t>дата аннуляции, стоимость тура от ТО, сумма штрафа и сумма возврата</w:t>
      </w:r>
      <w:r w:rsidRPr="00286EAC">
        <w:rPr>
          <w:rFonts w:asciiTheme="minorHAnsi" w:eastAsia="Times New Roman" w:hAnsiTheme="minorHAnsi" w:cstheme="minorHAnsi"/>
          <w:color w:val="000000" w:themeColor="text1"/>
          <w:sz w:val="20"/>
          <w:szCs w:val="20"/>
          <w:lang w:eastAsia="ru-RU"/>
        </w:rPr>
        <w:t xml:space="preserve"> (если есть);</w:t>
      </w:r>
    </w:p>
    <w:p w:rsidR="00086A2C" w:rsidRPr="00286EAC" w:rsidRDefault="00086A2C" w:rsidP="00086A2C">
      <w:pPr>
        <w:numPr>
          <w:ilvl w:val="1"/>
          <w:numId w:val="17"/>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Приходный кассовый ордер, подтверждающий получение денег туристом по возврату денежных средств (копия).</w:t>
      </w:r>
    </w:p>
    <w:p w:rsidR="00086A2C" w:rsidRPr="00286EAC" w:rsidRDefault="00086A2C" w:rsidP="00086A2C">
      <w:pPr>
        <w:shd w:val="clear" w:color="auto" w:fill="FFFFFF"/>
        <w:spacing w:after="360"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b/>
          <w:bCs/>
          <w:color w:val="000000" w:themeColor="text1"/>
          <w:sz w:val="20"/>
          <w:szCs w:val="20"/>
          <w:lang w:eastAsia="ru-RU"/>
        </w:rPr>
        <w:t>Калькуляция возврата от ТА:</w:t>
      </w:r>
      <w:r w:rsidRPr="00286EAC">
        <w:rPr>
          <w:rFonts w:asciiTheme="minorHAnsi" w:eastAsia="Times New Roman" w:hAnsiTheme="minorHAnsi" w:cstheme="minorHAnsi"/>
          <w:color w:val="000000" w:themeColor="text1"/>
          <w:sz w:val="20"/>
          <w:szCs w:val="20"/>
          <w:lang w:eastAsia="ru-RU"/>
        </w:rPr>
        <w:br/>
        <w:t>Этот документ заполняется лично ТА, где подробно указывается, сколько турист заплатил за тур, сколько было возвращено туристу после минимизации штрафа (здесь также может быть помимо возврата от ТО и возврат от самого ТА), разница между этими суммами должна быть отражена в калькуляции возврата. Документ заверяется должным образом директором ТА (печать и подписи).</w:t>
      </w:r>
    </w:p>
    <w:p w:rsidR="00086A2C" w:rsidRPr="00286EAC" w:rsidRDefault="00086A2C" w:rsidP="00086A2C">
      <w:pPr>
        <w:numPr>
          <w:ilvl w:val="0"/>
          <w:numId w:val="18"/>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u w:val="single"/>
          <w:lang w:eastAsia="ru-RU"/>
        </w:rPr>
        <w:t>Итого</w:t>
      </w:r>
      <w:r w:rsidRPr="00286EAC">
        <w:rPr>
          <w:rFonts w:asciiTheme="minorHAnsi" w:eastAsia="Times New Roman" w:hAnsiTheme="minorHAnsi" w:cstheme="minorHAnsi"/>
          <w:color w:val="000000" w:themeColor="text1"/>
          <w:sz w:val="20"/>
          <w:szCs w:val="20"/>
          <w:lang w:eastAsia="ru-RU"/>
        </w:rPr>
        <w:t xml:space="preserve"> представляются следующие документы: </w:t>
      </w:r>
    </w:p>
    <w:p w:rsidR="00086A2C" w:rsidRPr="00286EAC" w:rsidRDefault="00086A2C" w:rsidP="00086A2C">
      <w:pPr>
        <w:numPr>
          <w:ilvl w:val="1"/>
          <w:numId w:val="18"/>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Калькуляция возврата от ТА (заполняется на момент определения сумм штрафов после их минимизации).</w:t>
      </w:r>
    </w:p>
    <w:p w:rsidR="00086A2C" w:rsidRPr="00286EAC" w:rsidRDefault="00086A2C" w:rsidP="00086A2C">
      <w:pPr>
        <w:shd w:val="clear" w:color="auto" w:fill="FFFFFF"/>
        <w:spacing w:after="360"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b/>
          <w:bCs/>
          <w:color w:val="000000" w:themeColor="text1"/>
          <w:sz w:val="20"/>
          <w:szCs w:val="20"/>
          <w:lang w:eastAsia="ru-RU"/>
        </w:rPr>
        <w:t>Иные расходы по туру</w:t>
      </w:r>
      <w:r w:rsidRPr="00286EAC">
        <w:rPr>
          <w:rFonts w:asciiTheme="minorHAnsi" w:eastAsia="Times New Roman" w:hAnsiTheme="minorHAnsi" w:cstheme="minorHAnsi"/>
          <w:color w:val="000000" w:themeColor="text1"/>
          <w:sz w:val="20"/>
          <w:szCs w:val="20"/>
          <w:lang w:eastAsia="ru-RU"/>
        </w:rPr>
        <w:br/>
        <w:t>Если турист по какой-либо причине осуществлял покупку дополнительных услуг (новые авиабилеты, проезд на транспорте и пр.), то необходимо это подтвердить квитанциями/платежными документами/чеками.</w:t>
      </w:r>
    </w:p>
    <w:p w:rsidR="00086A2C" w:rsidRPr="00286EAC" w:rsidRDefault="00086A2C" w:rsidP="00086A2C">
      <w:pPr>
        <w:numPr>
          <w:ilvl w:val="0"/>
          <w:numId w:val="19"/>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u w:val="single"/>
          <w:lang w:eastAsia="ru-RU"/>
        </w:rPr>
        <w:t>Итого</w:t>
      </w:r>
      <w:r w:rsidRPr="00286EAC">
        <w:rPr>
          <w:rFonts w:asciiTheme="minorHAnsi" w:eastAsia="Times New Roman" w:hAnsiTheme="minorHAnsi" w:cstheme="minorHAnsi"/>
          <w:color w:val="000000" w:themeColor="text1"/>
          <w:sz w:val="20"/>
          <w:szCs w:val="20"/>
          <w:lang w:eastAsia="ru-RU"/>
        </w:rPr>
        <w:t xml:space="preserve"> представляются следующие документы: </w:t>
      </w:r>
    </w:p>
    <w:p w:rsidR="00086A2C" w:rsidRPr="00286EAC" w:rsidRDefault="00086A2C" w:rsidP="00086A2C">
      <w:pPr>
        <w:numPr>
          <w:ilvl w:val="1"/>
          <w:numId w:val="19"/>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 xml:space="preserve">Чеки/квитанции/платежные документы по покупке новых проездных документов </w:t>
      </w:r>
    </w:p>
    <w:p w:rsidR="00086A2C" w:rsidRPr="00286EAC" w:rsidRDefault="00086A2C" w:rsidP="00086A2C">
      <w:pPr>
        <w:shd w:val="clear" w:color="auto" w:fill="FFFFFF"/>
        <w:spacing w:after="360"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b/>
          <w:bCs/>
          <w:color w:val="000000" w:themeColor="text1"/>
          <w:sz w:val="20"/>
          <w:szCs w:val="20"/>
          <w:lang w:eastAsia="ru-RU"/>
        </w:rPr>
        <w:t>Документы, подтверждающие родственную связь:</w:t>
      </w:r>
      <w:r w:rsidRPr="00286EAC">
        <w:rPr>
          <w:rFonts w:asciiTheme="minorHAnsi" w:eastAsia="Times New Roman" w:hAnsiTheme="minorHAnsi" w:cstheme="minorHAnsi"/>
          <w:color w:val="000000" w:themeColor="text1"/>
          <w:sz w:val="20"/>
          <w:szCs w:val="20"/>
          <w:lang w:eastAsia="ru-RU"/>
        </w:rPr>
        <w:br/>
        <w:t>Предоставляются все документы, подтверждающие родственную связь между участниками тура, которые не воспользовались услугами по туру, и теми, с кем произошло событие.</w:t>
      </w:r>
    </w:p>
    <w:p w:rsidR="00086A2C" w:rsidRPr="00286EAC" w:rsidRDefault="00086A2C" w:rsidP="00086A2C">
      <w:pPr>
        <w:numPr>
          <w:ilvl w:val="0"/>
          <w:numId w:val="20"/>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u w:val="single"/>
          <w:lang w:eastAsia="ru-RU"/>
        </w:rPr>
        <w:t>Итого</w:t>
      </w:r>
      <w:r w:rsidRPr="00286EAC">
        <w:rPr>
          <w:rFonts w:asciiTheme="minorHAnsi" w:eastAsia="Times New Roman" w:hAnsiTheme="minorHAnsi" w:cstheme="minorHAnsi"/>
          <w:color w:val="000000" w:themeColor="text1"/>
          <w:sz w:val="20"/>
          <w:szCs w:val="20"/>
          <w:lang w:eastAsia="ru-RU"/>
        </w:rPr>
        <w:t xml:space="preserve"> представляются следующие документы: </w:t>
      </w:r>
    </w:p>
    <w:p w:rsidR="00086A2C" w:rsidRPr="00286EAC" w:rsidRDefault="00086A2C" w:rsidP="00086A2C">
      <w:pPr>
        <w:numPr>
          <w:ilvl w:val="1"/>
          <w:numId w:val="20"/>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Свидетельства о рождении/браке (копии)</w:t>
      </w:r>
    </w:p>
    <w:p w:rsidR="00086A2C" w:rsidRPr="00286EAC" w:rsidRDefault="00086A2C" w:rsidP="00086A2C">
      <w:pPr>
        <w:shd w:val="clear" w:color="auto" w:fill="FFFFFF"/>
        <w:spacing w:after="0" w:line="240" w:lineRule="auto"/>
        <w:rPr>
          <w:rFonts w:asciiTheme="minorHAnsi" w:eastAsia="Times New Roman" w:hAnsiTheme="minorHAnsi" w:cstheme="minorHAnsi"/>
          <w:color w:val="000000" w:themeColor="text1"/>
          <w:sz w:val="20"/>
          <w:szCs w:val="20"/>
          <w:lang w:eastAsia="ru-RU"/>
        </w:rPr>
      </w:pPr>
    </w:p>
    <w:p w:rsidR="00086A2C" w:rsidRDefault="00086A2C" w:rsidP="00086A2C">
      <w:pPr>
        <w:shd w:val="clear" w:color="auto" w:fill="FFFFFF"/>
        <w:spacing w:after="0" w:line="240" w:lineRule="auto"/>
        <w:rPr>
          <w:rFonts w:asciiTheme="minorHAnsi" w:eastAsia="Times New Roman" w:hAnsiTheme="minorHAnsi" w:cstheme="minorHAnsi"/>
          <w:color w:val="000000" w:themeColor="text1"/>
          <w:sz w:val="20"/>
          <w:szCs w:val="20"/>
          <w:lang w:eastAsia="ru-RU"/>
        </w:rPr>
      </w:pPr>
      <w:r>
        <w:rPr>
          <w:rFonts w:asciiTheme="minorHAnsi" w:eastAsia="Times New Roman" w:hAnsiTheme="minorHAnsi" w:cstheme="minorHAnsi"/>
          <w:b/>
          <w:bCs/>
          <w:color w:val="000000" w:themeColor="text1"/>
          <w:sz w:val="20"/>
          <w:szCs w:val="20"/>
          <w:lang w:eastAsia="ru-RU"/>
        </w:rPr>
        <w:t>13</w:t>
      </w:r>
      <w:r w:rsidRPr="00286EAC">
        <w:rPr>
          <w:rFonts w:asciiTheme="minorHAnsi" w:eastAsia="Times New Roman" w:hAnsiTheme="minorHAnsi" w:cstheme="minorHAnsi"/>
          <w:b/>
          <w:bCs/>
          <w:color w:val="000000" w:themeColor="text1"/>
          <w:sz w:val="20"/>
          <w:szCs w:val="20"/>
          <w:lang w:eastAsia="ru-RU"/>
        </w:rPr>
        <w:t>. Как осуществляется выплата? Может ли другое лицо, помимо Застрахованного, получить</w:t>
      </w:r>
      <w:r w:rsidRPr="00286EAC">
        <w:rPr>
          <w:rFonts w:asciiTheme="minorHAnsi" w:eastAsia="Times New Roman" w:hAnsiTheme="minorHAnsi" w:cstheme="minorHAnsi"/>
          <w:b/>
          <w:bCs/>
          <w:color w:val="000000" w:themeColor="text1"/>
          <w:sz w:val="20"/>
          <w:szCs w:val="20"/>
          <w:lang w:eastAsia="ru-RU"/>
        </w:rPr>
        <w:br/>
        <w:t>деньги от страховой компании?</w:t>
      </w:r>
      <w:r w:rsidRPr="00286EAC">
        <w:rPr>
          <w:rFonts w:asciiTheme="minorHAnsi" w:eastAsia="Times New Roman" w:hAnsiTheme="minorHAnsi" w:cstheme="minorHAnsi"/>
          <w:color w:val="000000" w:themeColor="text1"/>
          <w:sz w:val="20"/>
          <w:szCs w:val="20"/>
          <w:lang w:eastAsia="ru-RU"/>
        </w:rPr>
        <w:t xml:space="preserve"> </w:t>
      </w:r>
    </w:p>
    <w:p w:rsidR="00086A2C" w:rsidRPr="00286EAC" w:rsidRDefault="00086A2C" w:rsidP="00086A2C">
      <w:pPr>
        <w:shd w:val="clear" w:color="auto" w:fill="FFFFFF"/>
        <w:spacing w:after="0" w:line="240" w:lineRule="auto"/>
        <w:rPr>
          <w:rFonts w:asciiTheme="minorHAnsi" w:eastAsia="Times New Roman" w:hAnsiTheme="minorHAnsi" w:cstheme="minorHAnsi"/>
          <w:color w:val="000000" w:themeColor="text1"/>
          <w:sz w:val="20"/>
          <w:szCs w:val="20"/>
          <w:lang w:eastAsia="ru-RU"/>
        </w:rPr>
      </w:pPr>
    </w:p>
    <w:p w:rsidR="00086A2C" w:rsidRPr="00286EAC" w:rsidRDefault="00086A2C" w:rsidP="00086A2C">
      <w:pPr>
        <w:shd w:val="clear" w:color="auto" w:fill="FFFFFF"/>
        <w:spacing w:after="360"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Выплата производится</w:t>
      </w:r>
    </w:p>
    <w:p w:rsidR="00086A2C" w:rsidRPr="00286EAC" w:rsidRDefault="00086A2C" w:rsidP="00086A2C">
      <w:pPr>
        <w:numPr>
          <w:ilvl w:val="0"/>
          <w:numId w:val="21"/>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или на рублевый расчетный счет, указанный в Заявлении;</w:t>
      </w:r>
    </w:p>
    <w:p w:rsidR="00086A2C" w:rsidRPr="00286EAC" w:rsidRDefault="00086A2C" w:rsidP="00086A2C">
      <w:pPr>
        <w:numPr>
          <w:ilvl w:val="0"/>
          <w:numId w:val="21"/>
        </w:numPr>
        <w:shd w:val="clear" w:color="auto" w:fill="FFFFFF"/>
        <w:spacing w:before="100" w:beforeAutospacing="1" w:after="45"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или иному третьему лицу на рублевый расчетный счет при наличии нотариальной доверенности на получение денег этим лицом.</w:t>
      </w:r>
    </w:p>
    <w:p w:rsidR="00086A2C" w:rsidRPr="00286EAC" w:rsidRDefault="00086A2C" w:rsidP="00086A2C">
      <w:pPr>
        <w:shd w:val="clear" w:color="auto" w:fill="FFFFFF"/>
        <w:spacing w:after="0" w:line="240" w:lineRule="auto"/>
        <w:rPr>
          <w:rFonts w:asciiTheme="minorHAnsi" w:eastAsia="Times New Roman" w:hAnsiTheme="minorHAnsi" w:cstheme="minorHAnsi"/>
          <w:color w:val="000000" w:themeColor="text1"/>
          <w:sz w:val="20"/>
          <w:szCs w:val="20"/>
          <w:lang w:eastAsia="ru-RU"/>
        </w:rPr>
      </w:pPr>
    </w:p>
    <w:p w:rsidR="00086A2C" w:rsidRPr="00286EAC" w:rsidRDefault="00086A2C" w:rsidP="00086A2C">
      <w:pPr>
        <w:shd w:val="clear" w:color="auto" w:fill="FFFFFF"/>
        <w:spacing w:after="0"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b/>
          <w:bCs/>
          <w:color w:val="000000" w:themeColor="text1"/>
          <w:sz w:val="20"/>
          <w:szCs w:val="20"/>
          <w:lang w:eastAsia="ru-RU"/>
        </w:rPr>
        <w:t>1</w:t>
      </w:r>
      <w:r>
        <w:rPr>
          <w:rFonts w:asciiTheme="minorHAnsi" w:eastAsia="Times New Roman" w:hAnsiTheme="minorHAnsi" w:cstheme="minorHAnsi"/>
          <w:b/>
          <w:bCs/>
          <w:color w:val="000000" w:themeColor="text1"/>
          <w:sz w:val="20"/>
          <w:szCs w:val="20"/>
          <w:lang w:eastAsia="ru-RU"/>
        </w:rPr>
        <w:t>4</w:t>
      </w:r>
      <w:r w:rsidRPr="00286EAC">
        <w:rPr>
          <w:rFonts w:asciiTheme="minorHAnsi" w:eastAsia="Times New Roman" w:hAnsiTheme="minorHAnsi" w:cstheme="minorHAnsi"/>
          <w:b/>
          <w:bCs/>
          <w:color w:val="000000" w:themeColor="text1"/>
          <w:sz w:val="20"/>
          <w:szCs w:val="20"/>
          <w:lang w:eastAsia="ru-RU"/>
        </w:rPr>
        <w:t>. В течение какого срока можно подать заявление о страховом случае?</w:t>
      </w:r>
      <w:r w:rsidRPr="00286EAC">
        <w:rPr>
          <w:rFonts w:asciiTheme="minorHAnsi" w:eastAsia="Times New Roman" w:hAnsiTheme="minorHAnsi" w:cstheme="minorHAnsi"/>
          <w:color w:val="000000" w:themeColor="text1"/>
          <w:sz w:val="20"/>
          <w:szCs w:val="20"/>
          <w:lang w:eastAsia="ru-RU"/>
        </w:rPr>
        <w:t xml:space="preserve"> </w:t>
      </w:r>
    </w:p>
    <w:p w:rsidR="00086A2C" w:rsidRPr="00286EAC" w:rsidRDefault="00086A2C" w:rsidP="00086A2C">
      <w:pPr>
        <w:shd w:val="clear" w:color="auto" w:fill="FFFFFF"/>
        <w:spacing w:after="360"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Полный комплект документов на возмещение необходимо предоставить в течение срока исковой давности по Закону РФ (2 года), но не ранее даты предполагаемой поездки при ее отмене.</w:t>
      </w:r>
    </w:p>
    <w:p w:rsidR="00086A2C" w:rsidRPr="00286EAC" w:rsidRDefault="00086A2C" w:rsidP="00086A2C">
      <w:pPr>
        <w:shd w:val="clear" w:color="auto" w:fill="FFFFFF"/>
        <w:spacing w:after="0" w:line="240" w:lineRule="auto"/>
        <w:rPr>
          <w:rFonts w:asciiTheme="minorHAnsi" w:eastAsia="Times New Roman" w:hAnsiTheme="minorHAnsi" w:cstheme="minorHAnsi"/>
          <w:color w:val="000000" w:themeColor="text1"/>
          <w:sz w:val="20"/>
          <w:szCs w:val="20"/>
          <w:lang w:eastAsia="ru-RU"/>
        </w:rPr>
      </w:pPr>
      <w:r>
        <w:rPr>
          <w:rFonts w:asciiTheme="minorHAnsi" w:eastAsia="Times New Roman" w:hAnsiTheme="minorHAnsi" w:cstheme="minorHAnsi"/>
          <w:b/>
          <w:bCs/>
          <w:color w:val="000000" w:themeColor="text1"/>
          <w:sz w:val="20"/>
          <w:szCs w:val="20"/>
          <w:lang w:eastAsia="ru-RU"/>
        </w:rPr>
        <w:t>15</w:t>
      </w:r>
      <w:r w:rsidRPr="00286EAC">
        <w:rPr>
          <w:rFonts w:asciiTheme="minorHAnsi" w:eastAsia="Times New Roman" w:hAnsiTheme="minorHAnsi" w:cstheme="minorHAnsi"/>
          <w:b/>
          <w:bCs/>
          <w:color w:val="000000" w:themeColor="text1"/>
          <w:sz w:val="20"/>
          <w:szCs w:val="20"/>
          <w:lang w:eastAsia="ru-RU"/>
        </w:rPr>
        <w:t xml:space="preserve">. В течение какого срока осуществляется выплата? </w:t>
      </w:r>
    </w:p>
    <w:p w:rsidR="00086A2C" w:rsidRPr="00286EAC" w:rsidRDefault="00086A2C" w:rsidP="00086A2C">
      <w:pPr>
        <w:shd w:val="clear" w:color="auto" w:fill="FFFFFF"/>
        <w:spacing w:after="360"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Выплата осуществляется в течение 30 рабочих дней с момента получения полного пакета документов.</w:t>
      </w:r>
    </w:p>
    <w:p w:rsidR="00086A2C" w:rsidRPr="00286EAC" w:rsidRDefault="00086A2C" w:rsidP="00086A2C">
      <w:pPr>
        <w:shd w:val="clear" w:color="auto" w:fill="FFFFFF"/>
        <w:spacing w:after="0" w:line="240" w:lineRule="auto"/>
        <w:rPr>
          <w:rFonts w:asciiTheme="minorHAnsi" w:eastAsia="Times New Roman" w:hAnsiTheme="minorHAnsi" w:cstheme="minorHAnsi"/>
          <w:color w:val="000000" w:themeColor="text1"/>
          <w:sz w:val="20"/>
          <w:szCs w:val="20"/>
          <w:lang w:eastAsia="ru-RU"/>
        </w:rPr>
      </w:pPr>
    </w:p>
    <w:p w:rsidR="00086A2C" w:rsidRPr="00286EAC" w:rsidRDefault="00086A2C" w:rsidP="00086A2C">
      <w:pPr>
        <w:shd w:val="clear" w:color="auto" w:fill="FFFFFF"/>
        <w:spacing w:after="0" w:line="240" w:lineRule="auto"/>
        <w:rPr>
          <w:rFonts w:asciiTheme="minorHAnsi" w:eastAsia="Times New Roman" w:hAnsiTheme="minorHAnsi" w:cstheme="minorHAnsi"/>
          <w:color w:val="000000" w:themeColor="text1"/>
          <w:sz w:val="20"/>
          <w:szCs w:val="20"/>
          <w:lang w:eastAsia="ru-RU"/>
        </w:rPr>
      </w:pPr>
      <w:r>
        <w:rPr>
          <w:rFonts w:asciiTheme="minorHAnsi" w:eastAsia="Times New Roman" w:hAnsiTheme="minorHAnsi" w:cstheme="minorHAnsi"/>
          <w:b/>
          <w:bCs/>
          <w:color w:val="000000" w:themeColor="text1"/>
          <w:sz w:val="20"/>
          <w:szCs w:val="20"/>
          <w:lang w:eastAsia="ru-RU"/>
        </w:rPr>
        <w:t>16</w:t>
      </w:r>
      <w:r w:rsidRPr="00286EAC">
        <w:rPr>
          <w:rFonts w:asciiTheme="minorHAnsi" w:eastAsia="Times New Roman" w:hAnsiTheme="minorHAnsi" w:cstheme="minorHAnsi"/>
          <w:b/>
          <w:bCs/>
          <w:color w:val="000000" w:themeColor="text1"/>
          <w:sz w:val="20"/>
          <w:szCs w:val="20"/>
          <w:lang w:eastAsia="ru-RU"/>
        </w:rPr>
        <w:t>. Что такое франшиза?</w:t>
      </w:r>
      <w:r w:rsidRPr="00286EAC">
        <w:rPr>
          <w:rFonts w:asciiTheme="minorHAnsi" w:eastAsia="Times New Roman" w:hAnsiTheme="minorHAnsi" w:cstheme="minorHAnsi"/>
          <w:color w:val="000000" w:themeColor="text1"/>
          <w:sz w:val="20"/>
          <w:szCs w:val="20"/>
          <w:lang w:eastAsia="ru-RU"/>
        </w:rPr>
        <w:t xml:space="preserve"> </w:t>
      </w:r>
    </w:p>
    <w:p w:rsidR="00086A2C" w:rsidRPr="00286EAC" w:rsidRDefault="00086A2C" w:rsidP="00086A2C">
      <w:pPr>
        <w:shd w:val="clear" w:color="auto" w:fill="FFFFFF"/>
        <w:spacing w:after="360"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 xml:space="preserve">Франшиза – неоплачиваемая часть убытка, вычитается из суммы страхового возмещения. </w:t>
      </w:r>
      <w:r w:rsidRPr="00286EAC">
        <w:rPr>
          <w:rFonts w:asciiTheme="minorHAnsi" w:eastAsia="Times New Roman" w:hAnsiTheme="minorHAnsi" w:cstheme="minorHAnsi"/>
          <w:color w:val="000000" w:themeColor="text1"/>
          <w:sz w:val="20"/>
          <w:szCs w:val="20"/>
          <w:lang w:eastAsia="ru-RU"/>
        </w:rPr>
        <w:br/>
      </w:r>
      <w:r w:rsidRPr="00286EAC">
        <w:rPr>
          <w:rFonts w:asciiTheme="minorHAnsi" w:eastAsia="Times New Roman" w:hAnsiTheme="minorHAnsi" w:cstheme="minorHAnsi"/>
          <w:color w:val="000000" w:themeColor="text1"/>
          <w:sz w:val="20"/>
          <w:szCs w:val="20"/>
          <w:lang w:eastAsia="ru-RU"/>
        </w:rPr>
        <w:br/>
        <w:t xml:space="preserve">Например, вы отменили тур и обратились за возмещением штрафных санкций. Франшиза будет составлять 15% от размера вашего убытка. </w:t>
      </w:r>
    </w:p>
    <w:p w:rsidR="00086A2C" w:rsidRPr="00286EAC" w:rsidRDefault="00086A2C" w:rsidP="00086A2C">
      <w:pPr>
        <w:shd w:val="clear" w:color="auto" w:fill="FFFFFF"/>
        <w:spacing w:after="0" w:line="240" w:lineRule="auto"/>
        <w:rPr>
          <w:rFonts w:asciiTheme="minorHAnsi" w:eastAsia="Times New Roman" w:hAnsiTheme="minorHAnsi" w:cstheme="minorHAnsi"/>
          <w:color w:val="000000" w:themeColor="text1"/>
          <w:sz w:val="20"/>
          <w:szCs w:val="20"/>
          <w:lang w:eastAsia="ru-RU"/>
        </w:rPr>
      </w:pPr>
    </w:p>
    <w:p w:rsidR="00086A2C" w:rsidRPr="00286EAC" w:rsidRDefault="00086A2C" w:rsidP="00086A2C">
      <w:pPr>
        <w:shd w:val="clear" w:color="auto" w:fill="FFFFFF"/>
        <w:spacing w:after="0" w:line="240" w:lineRule="auto"/>
        <w:rPr>
          <w:rFonts w:asciiTheme="minorHAnsi" w:eastAsia="Times New Roman" w:hAnsiTheme="minorHAnsi" w:cstheme="minorHAnsi"/>
          <w:color w:val="000000" w:themeColor="text1"/>
          <w:sz w:val="20"/>
          <w:szCs w:val="20"/>
          <w:lang w:eastAsia="ru-RU"/>
        </w:rPr>
      </w:pPr>
      <w:r>
        <w:rPr>
          <w:rFonts w:asciiTheme="minorHAnsi" w:eastAsia="Times New Roman" w:hAnsiTheme="minorHAnsi" w:cstheme="minorHAnsi"/>
          <w:b/>
          <w:bCs/>
          <w:color w:val="000000" w:themeColor="text1"/>
          <w:sz w:val="20"/>
          <w:szCs w:val="20"/>
          <w:lang w:eastAsia="ru-RU"/>
        </w:rPr>
        <w:t>17</w:t>
      </w:r>
      <w:r w:rsidRPr="00286EAC">
        <w:rPr>
          <w:rFonts w:asciiTheme="minorHAnsi" w:eastAsia="Times New Roman" w:hAnsiTheme="minorHAnsi" w:cstheme="minorHAnsi"/>
          <w:b/>
          <w:bCs/>
          <w:color w:val="000000" w:themeColor="text1"/>
          <w:sz w:val="20"/>
          <w:szCs w:val="20"/>
          <w:lang w:eastAsia="ru-RU"/>
        </w:rPr>
        <w:t xml:space="preserve">. Если Застрахованный уже находится в лечебном учреждении и возникает вопрос оплаты лечения, как быть? </w:t>
      </w:r>
    </w:p>
    <w:p w:rsidR="00086A2C" w:rsidRPr="00286EAC" w:rsidRDefault="00086A2C" w:rsidP="00086A2C">
      <w:pPr>
        <w:shd w:val="clear" w:color="auto" w:fill="FFFFFF"/>
        <w:spacing w:after="360" w:line="240" w:lineRule="auto"/>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 xml:space="preserve">Необходимо предъявить врачу страховой полис и попросить его связаться с сервисной компанией для урегулирования вопроса оплаты. В </w:t>
      </w:r>
      <w:proofErr w:type="gramStart"/>
      <w:r w:rsidRPr="00286EAC">
        <w:rPr>
          <w:rFonts w:asciiTheme="minorHAnsi" w:eastAsia="Times New Roman" w:hAnsiTheme="minorHAnsi" w:cstheme="minorHAnsi"/>
          <w:color w:val="000000" w:themeColor="text1"/>
          <w:sz w:val="20"/>
          <w:szCs w:val="20"/>
          <w:lang w:eastAsia="ru-RU"/>
        </w:rPr>
        <w:t>случае  если</w:t>
      </w:r>
      <w:proofErr w:type="gramEnd"/>
      <w:r w:rsidRPr="00286EAC">
        <w:rPr>
          <w:rFonts w:asciiTheme="minorHAnsi" w:eastAsia="Times New Roman" w:hAnsiTheme="minorHAnsi" w:cstheme="minorHAnsi"/>
          <w:color w:val="000000" w:themeColor="text1"/>
          <w:sz w:val="20"/>
          <w:szCs w:val="20"/>
          <w:lang w:eastAsia="ru-RU"/>
        </w:rPr>
        <w:t xml:space="preserve"> врач настаивает на самостоятельной оплате услуг, а связаться с Сервисной компанией у Вас нет возможности - оплатите расходы самостоятельно, взяв необходимые подтверждающие документы.</w:t>
      </w:r>
    </w:p>
    <w:p w:rsidR="00086A2C" w:rsidRPr="00286EAC" w:rsidRDefault="00086A2C" w:rsidP="00086A2C">
      <w:pPr>
        <w:shd w:val="clear" w:color="auto" w:fill="FFFFFF"/>
        <w:spacing w:after="0" w:line="240" w:lineRule="auto"/>
        <w:rPr>
          <w:rFonts w:asciiTheme="minorHAnsi" w:eastAsia="Times New Roman" w:hAnsiTheme="minorHAnsi" w:cstheme="minorHAnsi"/>
          <w:color w:val="000000" w:themeColor="text1"/>
          <w:sz w:val="20"/>
          <w:szCs w:val="20"/>
          <w:lang w:eastAsia="ru-RU"/>
        </w:rPr>
      </w:pPr>
    </w:p>
    <w:p w:rsidR="00086A2C" w:rsidRDefault="00086A2C" w:rsidP="00086A2C">
      <w:pPr>
        <w:shd w:val="clear" w:color="auto" w:fill="FFFFFF"/>
        <w:spacing w:after="0" w:line="240" w:lineRule="auto"/>
        <w:rPr>
          <w:rFonts w:asciiTheme="minorHAnsi" w:eastAsia="Times New Roman" w:hAnsiTheme="minorHAnsi" w:cstheme="minorHAnsi"/>
          <w:color w:val="000000" w:themeColor="text1"/>
          <w:sz w:val="20"/>
          <w:szCs w:val="20"/>
          <w:lang w:eastAsia="ru-RU"/>
        </w:rPr>
      </w:pPr>
      <w:r>
        <w:rPr>
          <w:rFonts w:asciiTheme="minorHAnsi" w:eastAsia="Times New Roman" w:hAnsiTheme="minorHAnsi" w:cstheme="minorHAnsi"/>
          <w:b/>
          <w:bCs/>
          <w:color w:val="000000" w:themeColor="text1"/>
          <w:sz w:val="20"/>
          <w:szCs w:val="20"/>
          <w:lang w:eastAsia="ru-RU"/>
        </w:rPr>
        <w:t>18</w:t>
      </w:r>
      <w:r w:rsidRPr="00286EAC">
        <w:rPr>
          <w:rFonts w:asciiTheme="minorHAnsi" w:eastAsia="Times New Roman" w:hAnsiTheme="minorHAnsi" w:cstheme="minorHAnsi"/>
          <w:b/>
          <w:bCs/>
          <w:color w:val="000000" w:themeColor="text1"/>
          <w:sz w:val="20"/>
          <w:szCs w:val="20"/>
          <w:lang w:eastAsia="ru-RU"/>
        </w:rPr>
        <w:t xml:space="preserve">. Застрахована отмена поездки, участники поездки – пара, которая не состоит в официальном браке, и у одного из них наступает страховой случай, будут ли компенсированы расходы второго человека? </w:t>
      </w:r>
    </w:p>
    <w:p w:rsidR="00086A2C" w:rsidRPr="00286EAC" w:rsidRDefault="00086A2C" w:rsidP="00086A2C">
      <w:pPr>
        <w:shd w:val="clear" w:color="auto" w:fill="FFFFFF"/>
        <w:spacing w:after="0" w:line="240" w:lineRule="auto"/>
        <w:rPr>
          <w:rFonts w:asciiTheme="minorHAnsi" w:eastAsia="Times New Roman" w:hAnsiTheme="minorHAnsi" w:cstheme="minorHAnsi"/>
          <w:color w:val="000000" w:themeColor="text1"/>
          <w:sz w:val="20"/>
          <w:szCs w:val="20"/>
          <w:lang w:eastAsia="ru-RU"/>
        </w:rPr>
      </w:pPr>
    </w:p>
    <w:p w:rsidR="00086A2C" w:rsidRPr="002D1E66" w:rsidRDefault="00086A2C" w:rsidP="00086A2C">
      <w:pPr>
        <w:shd w:val="clear" w:color="auto" w:fill="FFFFFF"/>
        <w:spacing w:after="360" w:line="240" w:lineRule="auto"/>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 xml:space="preserve">Нет, не будут. Программы «Отмена </w:t>
      </w:r>
      <w:proofErr w:type="gramStart"/>
      <w:r w:rsidRPr="002D1E66">
        <w:rPr>
          <w:rFonts w:asciiTheme="minorHAnsi" w:eastAsia="Times New Roman" w:hAnsiTheme="minorHAnsi" w:cstheme="minorHAnsi"/>
          <w:color w:val="000000" w:themeColor="text1"/>
          <w:sz w:val="18"/>
          <w:szCs w:val="18"/>
          <w:lang w:eastAsia="ru-RU"/>
        </w:rPr>
        <w:t>поездки»  распространяется</w:t>
      </w:r>
      <w:proofErr w:type="gramEnd"/>
      <w:r w:rsidRPr="002D1E66">
        <w:rPr>
          <w:rFonts w:asciiTheme="minorHAnsi" w:eastAsia="Times New Roman" w:hAnsiTheme="minorHAnsi" w:cstheme="minorHAnsi"/>
          <w:color w:val="000000" w:themeColor="text1"/>
          <w:sz w:val="18"/>
          <w:szCs w:val="18"/>
          <w:lang w:eastAsia="ru-RU"/>
        </w:rPr>
        <w:t xml:space="preserve"> только на близких родственников, а не компаньона по поездке.</w:t>
      </w:r>
    </w:p>
    <w:p w:rsidR="00086A2C" w:rsidRDefault="00086A2C" w:rsidP="00086A2C">
      <w:pPr>
        <w:spacing w:after="0" w:line="240" w:lineRule="auto"/>
        <w:rPr>
          <w:rFonts w:asciiTheme="minorHAnsi" w:eastAsia="Times New Roman" w:hAnsiTheme="minorHAnsi" w:cstheme="minorHAnsi"/>
          <w:color w:val="000000" w:themeColor="text1"/>
          <w:sz w:val="20"/>
          <w:szCs w:val="20"/>
          <w:lang w:eastAsia="ru-RU"/>
        </w:rPr>
      </w:pPr>
      <w:r>
        <w:rPr>
          <w:rFonts w:asciiTheme="minorHAnsi" w:eastAsia="Times New Roman" w:hAnsiTheme="minorHAnsi" w:cstheme="minorHAnsi"/>
          <w:b/>
          <w:bCs/>
          <w:color w:val="000000" w:themeColor="text1"/>
          <w:sz w:val="20"/>
          <w:szCs w:val="20"/>
          <w:shd w:val="clear" w:color="auto" w:fill="FFFFFF"/>
          <w:lang w:eastAsia="ru-RU"/>
        </w:rPr>
        <w:t>19</w:t>
      </w:r>
      <w:r w:rsidRPr="00286EAC">
        <w:rPr>
          <w:rFonts w:asciiTheme="minorHAnsi" w:eastAsia="Times New Roman" w:hAnsiTheme="minorHAnsi" w:cstheme="minorHAnsi"/>
          <w:b/>
          <w:bCs/>
          <w:color w:val="000000" w:themeColor="text1"/>
          <w:sz w:val="20"/>
          <w:szCs w:val="20"/>
          <w:shd w:val="clear" w:color="auto" w:fill="FFFFFF"/>
          <w:lang w:eastAsia="ru-RU"/>
        </w:rPr>
        <w:t>. Застрахована отмена поездки, участники поездки – пара, которая не состоит в официальном браке, и у одного из них наступает страховой случай, будут ли компенсированы расходы второго человека? </w:t>
      </w:r>
    </w:p>
    <w:p w:rsidR="00086A2C" w:rsidRPr="00286EAC" w:rsidRDefault="00086A2C" w:rsidP="00086A2C">
      <w:pPr>
        <w:spacing w:after="0" w:line="240" w:lineRule="auto"/>
        <w:rPr>
          <w:rFonts w:asciiTheme="minorHAnsi" w:eastAsia="Times New Roman" w:hAnsiTheme="minorHAnsi" w:cstheme="minorHAnsi"/>
          <w:color w:val="000000" w:themeColor="text1"/>
          <w:sz w:val="20"/>
          <w:szCs w:val="20"/>
          <w:lang w:eastAsia="ru-RU"/>
        </w:rPr>
      </w:pPr>
    </w:p>
    <w:p w:rsidR="00086A2C" w:rsidRPr="00286EAC" w:rsidRDefault="00086A2C" w:rsidP="00086A2C">
      <w:pPr>
        <w:shd w:val="clear" w:color="auto" w:fill="FFFFFF"/>
        <w:spacing w:after="360" w:line="270" w:lineRule="atLeast"/>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Нет, не будут. Программы «Полное покрытие» или «Полное покрытие плюс» с включенными в них рисками «Страхование от невыезда», частный вариант отмены поездки «визовый риск» распространяются только на близких родственников, а не компаньона по поездке.</w:t>
      </w:r>
    </w:p>
    <w:p w:rsidR="00086A2C" w:rsidRPr="00286EAC" w:rsidRDefault="00086A2C" w:rsidP="00086A2C">
      <w:pPr>
        <w:spacing w:after="0" w:line="240" w:lineRule="auto"/>
        <w:rPr>
          <w:rFonts w:asciiTheme="minorHAnsi" w:eastAsia="Times New Roman" w:hAnsiTheme="minorHAnsi" w:cstheme="minorHAnsi"/>
          <w:color w:val="000000" w:themeColor="text1"/>
          <w:sz w:val="20"/>
          <w:szCs w:val="20"/>
          <w:lang w:eastAsia="ru-RU"/>
        </w:rPr>
      </w:pPr>
      <w:r>
        <w:rPr>
          <w:rFonts w:asciiTheme="minorHAnsi" w:eastAsia="Times New Roman" w:hAnsiTheme="minorHAnsi" w:cstheme="minorHAnsi"/>
          <w:b/>
          <w:bCs/>
          <w:color w:val="000000" w:themeColor="text1"/>
          <w:sz w:val="20"/>
          <w:szCs w:val="20"/>
          <w:shd w:val="clear" w:color="auto" w:fill="FFFFFF"/>
          <w:lang w:eastAsia="ru-RU"/>
        </w:rPr>
        <w:t>20</w:t>
      </w:r>
      <w:r w:rsidRPr="00286EAC">
        <w:rPr>
          <w:rFonts w:asciiTheme="minorHAnsi" w:eastAsia="Times New Roman" w:hAnsiTheme="minorHAnsi" w:cstheme="minorHAnsi"/>
          <w:b/>
          <w:bCs/>
          <w:color w:val="000000" w:themeColor="text1"/>
          <w:sz w:val="20"/>
          <w:szCs w:val="20"/>
          <w:shd w:val="clear" w:color="auto" w:fill="FFFFFF"/>
          <w:lang w:eastAsia="ru-RU"/>
        </w:rPr>
        <w:t>. У туристов отказ в визе. Путевка не аннулируется. Туристы самостоятельно подают на визу повторно. Будет ли страховая компания компенсировать им расходы, понесенные в связи с повторным отказом? </w:t>
      </w:r>
    </w:p>
    <w:p w:rsidR="00086A2C" w:rsidRDefault="00086A2C" w:rsidP="00086A2C">
      <w:pPr>
        <w:shd w:val="clear" w:color="auto" w:fill="FFFFFF"/>
        <w:spacing w:after="0" w:line="270" w:lineRule="atLeast"/>
        <w:rPr>
          <w:rFonts w:asciiTheme="minorHAnsi" w:eastAsia="Times New Roman" w:hAnsiTheme="minorHAnsi" w:cstheme="minorHAnsi"/>
          <w:color w:val="000000" w:themeColor="text1"/>
          <w:sz w:val="20"/>
          <w:szCs w:val="20"/>
          <w:lang w:eastAsia="ru-RU"/>
        </w:rPr>
      </w:pPr>
    </w:p>
    <w:p w:rsidR="00086A2C" w:rsidRPr="002064EE" w:rsidRDefault="00086A2C" w:rsidP="00086A2C">
      <w:pPr>
        <w:shd w:val="clear" w:color="auto" w:fill="FFFFFF"/>
        <w:spacing w:after="0" w:line="270" w:lineRule="atLeast"/>
        <w:rPr>
          <w:rFonts w:asciiTheme="minorHAnsi" w:eastAsia="Times New Roman" w:hAnsiTheme="minorHAnsi" w:cstheme="minorHAnsi"/>
          <w:color w:val="000000" w:themeColor="text1"/>
          <w:sz w:val="20"/>
          <w:szCs w:val="20"/>
          <w:lang w:eastAsia="ru-RU"/>
        </w:rPr>
      </w:pPr>
      <w:r w:rsidRPr="00286EAC">
        <w:rPr>
          <w:rFonts w:asciiTheme="minorHAnsi" w:eastAsia="Times New Roman" w:hAnsiTheme="minorHAnsi" w:cstheme="minorHAnsi"/>
          <w:color w:val="000000" w:themeColor="text1"/>
          <w:sz w:val="20"/>
          <w:szCs w:val="20"/>
          <w:lang w:eastAsia="ru-RU"/>
        </w:rPr>
        <w:t>Нет, не будет.</w:t>
      </w:r>
      <w:r w:rsidRPr="00286EAC">
        <w:rPr>
          <w:rFonts w:asciiTheme="minorHAnsi" w:eastAsia="Times New Roman" w:hAnsiTheme="minorHAnsi" w:cstheme="minorHAnsi"/>
          <w:color w:val="000000" w:themeColor="text1"/>
          <w:sz w:val="20"/>
          <w:szCs w:val="20"/>
          <w:lang w:eastAsia="ru-RU"/>
        </w:rPr>
        <w:br/>
      </w:r>
      <w:r w:rsidRPr="00286EAC">
        <w:rPr>
          <w:rFonts w:asciiTheme="minorHAnsi" w:eastAsia="Times New Roman" w:hAnsiTheme="minorHAnsi" w:cstheme="minorHAnsi"/>
          <w:color w:val="000000" w:themeColor="text1"/>
          <w:sz w:val="20"/>
          <w:szCs w:val="20"/>
          <w:lang w:eastAsia="ru-RU"/>
        </w:rPr>
        <w:br/>
        <w:t>В случае повторного отказа в выдаче визы по одному туру, обязанность страховой компании по выплатам возникает в момент первого отказа. Необходимо аннулировать путевку, иначе возможно наступление штрафных санкций.</w:t>
      </w:r>
      <w:r w:rsidRPr="00286EAC">
        <w:rPr>
          <w:rFonts w:asciiTheme="minorHAnsi" w:eastAsia="Times New Roman" w:hAnsiTheme="minorHAnsi" w:cstheme="minorHAnsi"/>
          <w:color w:val="000000" w:themeColor="text1"/>
          <w:sz w:val="20"/>
          <w:szCs w:val="20"/>
          <w:lang w:eastAsia="ru-RU"/>
        </w:rPr>
        <w:br/>
      </w:r>
      <w:r w:rsidRPr="00286EAC">
        <w:rPr>
          <w:rFonts w:asciiTheme="minorHAnsi" w:eastAsia="Times New Roman" w:hAnsiTheme="minorHAnsi" w:cstheme="minorHAnsi"/>
          <w:color w:val="000000" w:themeColor="text1"/>
          <w:sz w:val="20"/>
          <w:szCs w:val="20"/>
          <w:lang w:eastAsia="ru-RU"/>
        </w:rPr>
        <w:br/>
        <w:t xml:space="preserve">Однако вы можете застраховать свою поездку от невыезда при наличии предыдущего отказа в выдаче визы, </w:t>
      </w:r>
      <w:r w:rsidRPr="002064EE">
        <w:rPr>
          <w:rFonts w:asciiTheme="minorHAnsi" w:eastAsia="Times New Roman" w:hAnsiTheme="minorHAnsi" w:cstheme="minorHAnsi"/>
          <w:color w:val="000000" w:themeColor="text1"/>
          <w:sz w:val="20"/>
          <w:szCs w:val="20"/>
          <w:lang w:eastAsia="ru-RU"/>
        </w:rPr>
        <w:t>если это отказ был им аннулирован либо прошло 3 месяца с даты его получения.</w:t>
      </w:r>
    </w:p>
    <w:p w:rsidR="00086A2C" w:rsidRPr="002064EE" w:rsidRDefault="00086A2C" w:rsidP="00086A2C">
      <w:pPr>
        <w:spacing w:after="0" w:line="240" w:lineRule="auto"/>
        <w:rPr>
          <w:rFonts w:asciiTheme="minorHAnsi" w:eastAsia="Times New Roman" w:hAnsiTheme="minorHAnsi" w:cstheme="minorHAnsi"/>
          <w:bCs/>
          <w:color w:val="000000" w:themeColor="text1"/>
          <w:sz w:val="20"/>
          <w:szCs w:val="20"/>
          <w:shd w:val="clear" w:color="auto" w:fill="FFFFFF"/>
          <w:lang w:eastAsia="ru-RU"/>
        </w:rPr>
      </w:pPr>
    </w:p>
    <w:p w:rsidR="00086A2C" w:rsidRPr="002064EE" w:rsidRDefault="00086A2C" w:rsidP="00086A2C">
      <w:pPr>
        <w:keepNext/>
        <w:widowControl w:val="0"/>
        <w:numPr>
          <w:ilvl w:val="0"/>
          <w:numId w:val="27"/>
        </w:numPr>
        <w:tabs>
          <w:tab w:val="left" w:pos="0"/>
        </w:tabs>
        <w:autoSpaceDE w:val="0"/>
        <w:autoSpaceDN w:val="0"/>
        <w:adjustRightInd w:val="0"/>
        <w:spacing w:after="60" w:line="240" w:lineRule="auto"/>
        <w:jc w:val="both"/>
        <w:outlineLvl w:val="1"/>
        <w:rPr>
          <w:rFonts w:asciiTheme="minorHAnsi" w:hAnsiTheme="minorHAnsi" w:cstheme="minorHAnsi"/>
          <w:b/>
          <w:sz w:val="20"/>
          <w:szCs w:val="20"/>
        </w:rPr>
      </w:pPr>
      <w:bookmarkStart w:id="0" w:name="_Toc2605502"/>
      <w:r w:rsidRPr="002064EE">
        <w:rPr>
          <w:rFonts w:asciiTheme="minorHAnsi" w:hAnsiTheme="minorHAnsi" w:cstheme="minorHAnsi"/>
          <w:b/>
          <w:sz w:val="20"/>
          <w:szCs w:val="20"/>
        </w:rPr>
        <w:t>НЕ ЯВЛЯЮТСЯ СТРАХОВЫМИ СЛУЧАЯМИ, НЕ ПРИНИМАЮТСЯ НА СТРАХОВАНИЕ И НЕ ВОЗМЕЩАЮТСЯ РАСХОДЫ</w:t>
      </w:r>
      <w:bookmarkEnd w:id="0"/>
      <w:r w:rsidRPr="002064EE">
        <w:rPr>
          <w:rFonts w:asciiTheme="minorHAnsi" w:hAnsiTheme="minorHAnsi" w:cstheme="minorHAnsi"/>
          <w:b/>
          <w:sz w:val="20"/>
          <w:szCs w:val="20"/>
        </w:rPr>
        <w:t xml:space="preserve"> </w:t>
      </w:r>
    </w:p>
    <w:p w:rsidR="00086A2C" w:rsidRPr="002064EE" w:rsidRDefault="00086A2C" w:rsidP="00086A2C">
      <w:pPr>
        <w:widowControl w:val="0"/>
        <w:numPr>
          <w:ilvl w:val="1"/>
          <w:numId w:val="27"/>
        </w:numPr>
        <w:tabs>
          <w:tab w:val="left" w:pos="0"/>
          <w:tab w:val="left" w:pos="567"/>
        </w:tabs>
        <w:autoSpaceDE w:val="0"/>
        <w:autoSpaceDN w:val="0"/>
        <w:adjustRightInd w:val="0"/>
        <w:spacing w:after="0"/>
        <w:ind w:left="0" w:firstLine="0"/>
        <w:jc w:val="both"/>
        <w:rPr>
          <w:rFonts w:asciiTheme="minorHAnsi" w:hAnsiTheme="minorHAnsi" w:cstheme="minorHAnsi"/>
          <w:sz w:val="20"/>
          <w:szCs w:val="20"/>
        </w:rPr>
      </w:pPr>
      <w:r w:rsidRPr="002064EE">
        <w:rPr>
          <w:rFonts w:asciiTheme="minorHAnsi" w:hAnsiTheme="minorHAnsi" w:cstheme="minorHAnsi"/>
          <w:sz w:val="20"/>
          <w:szCs w:val="20"/>
        </w:rPr>
        <w:t>При наступлении в период Поездки случаев, перечисленных в п. 16.2., Страховщик не покрывает и не возмещает:</w:t>
      </w:r>
    </w:p>
    <w:p w:rsidR="00086A2C" w:rsidRPr="002064EE" w:rsidRDefault="00086A2C" w:rsidP="00086A2C">
      <w:pPr>
        <w:widowControl w:val="0"/>
        <w:numPr>
          <w:ilvl w:val="2"/>
          <w:numId w:val="27"/>
        </w:numPr>
        <w:tabs>
          <w:tab w:val="left" w:pos="0"/>
          <w:tab w:val="left" w:pos="851"/>
        </w:tabs>
        <w:autoSpaceDE w:val="0"/>
        <w:autoSpaceDN w:val="0"/>
        <w:adjustRightInd w:val="0"/>
        <w:spacing w:after="0"/>
        <w:ind w:left="0" w:firstLine="0"/>
        <w:jc w:val="both"/>
        <w:rPr>
          <w:rFonts w:asciiTheme="minorHAnsi" w:hAnsiTheme="minorHAnsi" w:cstheme="minorHAnsi"/>
          <w:sz w:val="20"/>
          <w:szCs w:val="20"/>
        </w:rPr>
      </w:pPr>
      <w:r w:rsidRPr="002064EE">
        <w:rPr>
          <w:rFonts w:asciiTheme="minorHAnsi" w:hAnsiTheme="minorHAnsi" w:cstheme="minorHAnsi"/>
          <w:sz w:val="20"/>
          <w:szCs w:val="20"/>
        </w:rPr>
        <w:t>Расходы, связанные с лечением последствий несчастных случаев и/или травм, произошедших с Застрахованным лицом до начала Поездки.</w:t>
      </w:r>
    </w:p>
    <w:p w:rsidR="00086A2C" w:rsidRPr="002064EE" w:rsidRDefault="00086A2C" w:rsidP="00086A2C">
      <w:pPr>
        <w:widowControl w:val="0"/>
        <w:numPr>
          <w:ilvl w:val="2"/>
          <w:numId w:val="27"/>
        </w:numPr>
        <w:tabs>
          <w:tab w:val="left" w:pos="0"/>
          <w:tab w:val="left" w:pos="851"/>
        </w:tabs>
        <w:autoSpaceDE w:val="0"/>
        <w:autoSpaceDN w:val="0"/>
        <w:adjustRightInd w:val="0"/>
        <w:spacing w:after="0"/>
        <w:ind w:left="0" w:firstLine="0"/>
        <w:jc w:val="both"/>
        <w:rPr>
          <w:rFonts w:asciiTheme="minorHAnsi" w:hAnsiTheme="minorHAnsi" w:cstheme="minorHAnsi"/>
          <w:sz w:val="20"/>
          <w:szCs w:val="20"/>
        </w:rPr>
      </w:pPr>
      <w:r w:rsidRPr="002064EE">
        <w:rPr>
          <w:rFonts w:asciiTheme="minorHAnsi" w:hAnsiTheme="minorHAnsi" w:cstheme="minorHAnsi"/>
          <w:sz w:val="20"/>
          <w:szCs w:val="20"/>
        </w:rPr>
        <w:t>Расходы на диагностические услуги и мероприятия (в том числе консультации и лабораторные исследования), общие медицинские осмотры, прививки без последующего лечения или назначения лечения, а также без установления диагноза, в том числе предположительного.</w:t>
      </w:r>
    </w:p>
    <w:p w:rsidR="00086A2C" w:rsidRPr="002064EE" w:rsidRDefault="00086A2C" w:rsidP="00086A2C">
      <w:pPr>
        <w:widowControl w:val="0"/>
        <w:numPr>
          <w:ilvl w:val="2"/>
          <w:numId w:val="27"/>
        </w:numPr>
        <w:tabs>
          <w:tab w:val="left" w:pos="0"/>
          <w:tab w:val="left" w:pos="851"/>
        </w:tabs>
        <w:autoSpaceDE w:val="0"/>
        <w:autoSpaceDN w:val="0"/>
        <w:adjustRightInd w:val="0"/>
        <w:spacing w:after="0"/>
        <w:ind w:left="0" w:firstLine="0"/>
        <w:jc w:val="both"/>
        <w:rPr>
          <w:rFonts w:asciiTheme="minorHAnsi" w:hAnsiTheme="minorHAnsi" w:cstheme="minorHAnsi"/>
          <w:sz w:val="20"/>
          <w:szCs w:val="20"/>
        </w:rPr>
      </w:pPr>
      <w:r w:rsidRPr="002064EE">
        <w:rPr>
          <w:rFonts w:asciiTheme="minorHAnsi" w:hAnsiTheme="minorHAnsi" w:cstheme="minorHAnsi"/>
          <w:sz w:val="20"/>
          <w:szCs w:val="20"/>
        </w:rPr>
        <w:t xml:space="preserve">Расходы, связанные с высокотехнологическими операциями на сердце и сосудах, в том числе на ангиографию, </w:t>
      </w:r>
      <w:proofErr w:type="spellStart"/>
      <w:r w:rsidRPr="002064EE">
        <w:rPr>
          <w:rFonts w:asciiTheme="minorHAnsi" w:hAnsiTheme="minorHAnsi" w:cstheme="minorHAnsi"/>
          <w:sz w:val="20"/>
          <w:szCs w:val="20"/>
        </w:rPr>
        <w:t>ангиопластику</w:t>
      </w:r>
      <w:proofErr w:type="spellEnd"/>
      <w:r w:rsidRPr="002064EE">
        <w:rPr>
          <w:rFonts w:asciiTheme="minorHAnsi" w:hAnsiTheme="minorHAnsi" w:cstheme="minorHAnsi"/>
          <w:sz w:val="20"/>
          <w:szCs w:val="20"/>
        </w:rPr>
        <w:t xml:space="preserve">, шунтирование и т.п., </w:t>
      </w:r>
      <w:proofErr w:type="gramStart"/>
      <w:r w:rsidRPr="002064EE">
        <w:rPr>
          <w:rFonts w:asciiTheme="minorHAnsi" w:hAnsiTheme="minorHAnsi" w:cstheme="minorHAnsi"/>
          <w:sz w:val="20"/>
          <w:szCs w:val="20"/>
        </w:rPr>
        <w:t>кроме состояний</w:t>
      </w:r>
      <w:proofErr w:type="gramEnd"/>
      <w:r w:rsidRPr="002064EE">
        <w:rPr>
          <w:rFonts w:asciiTheme="minorHAnsi" w:hAnsiTheme="minorHAnsi" w:cstheme="minorHAnsi"/>
          <w:sz w:val="20"/>
          <w:szCs w:val="20"/>
        </w:rPr>
        <w:t xml:space="preserve"> связанных с непосредственной угрозой жизни и здоровью Застрахованного лица (ОИМ, ОНМК).</w:t>
      </w:r>
    </w:p>
    <w:p w:rsidR="00086A2C" w:rsidRPr="002064EE" w:rsidRDefault="00086A2C" w:rsidP="00086A2C">
      <w:pPr>
        <w:widowControl w:val="0"/>
        <w:tabs>
          <w:tab w:val="left" w:pos="0"/>
          <w:tab w:val="left" w:pos="851"/>
        </w:tabs>
        <w:autoSpaceDE w:val="0"/>
        <w:autoSpaceDN w:val="0"/>
        <w:adjustRightInd w:val="0"/>
        <w:rPr>
          <w:rFonts w:asciiTheme="minorHAnsi" w:hAnsiTheme="minorHAnsi" w:cstheme="minorHAnsi"/>
          <w:sz w:val="20"/>
          <w:szCs w:val="20"/>
        </w:rPr>
      </w:pPr>
      <w:r w:rsidRPr="002064EE">
        <w:rPr>
          <w:rFonts w:asciiTheme="minorHAnsi" w:hAnsiTheme="minorHAnsi" w:cstheme="minorHAnsi"/>
          <w:sz w:val="20"/>
          <w:szCs w:val="20"/>
        </w:rPr>
        <w:t>При этом если указанные расходы невозможно выделить из общего счета на лечение, то Страховщик не оплачивает первые 2 (двое) суток пребывания Застрахованного лица в стационаре.</w:t>
      </w:r>
    </w:p>
    <w:p w:rsidR="00086A2C" w:rsidRPr="002064EE" w:rsidRDefault="00086A2C" w:rsidP="00086A2C">
      <w:pPr>
        <w:widowControl w:val="0"/>
        <w:numPr>
          <w:ilvl w:val="2"/>
          <w:numId w:val="27"/>
        </w:numPr>
        <w:tabs>
          <w:tab w:val="left" w:pos="0"/>
          <w:tab w:val="left" w:pos="851"/>
          <w:tab w:val="left" w:pos="993"/>
        </w:tabs>
        <w:autoSpaceDE w:val="0"/>
        <w:autoSpaceDN w:val="0"/>
        <w:adjustRightInd w:val="0"/>
        <w:spacing w:after="0"/>
        <w:ind w:left="0" w:firstLine="0"/>
        <w:jc w:val="both"/>
        <w:rPr>
          <w:rFonts w:asciiTheme="minorHAnsi" w:hAnsiTheme="minorHAnsi" w:cstheme="minorHAnsi"/>
          <w:sz w:val="20"/>
          <w:szCs w:val="20"/>
        </w:rPr>
      </w:pPr>
      <w:r w:rsidRPr="002064EE">
        <w:rPr>
          <w:rFonts w:asciiTheme="minorHAnsi" w:hAnsiTheme="minorHAnsi" w:cstheme="minorHAnsi"/>
          <w:sz w:val="20"/>
          <w:szCs w:val="20"/>
        </w:rPr>
        <w:t>Расходы, связанные с получением Застрахованным лицом медицинских услуг, не связанных с внезапным заболеванием или несчастным случаем.</w:t>
      </w:r>
    </w:p>
    <w:p w:rsidR="00086A2C" w:rsidRPr="002064EE" w:rsidRDefault="00086A2C" w:rsidP="00086A2C">
      <w:pPr>
        <w:widowControl w:val="0"/>
        <w:numPr>
          <w:ilvl w:val="2"/>
          <w:numId w:val="27"/>
        </w:numPr>
        <w:tabs>
          <w:tab w:val="left" w:pos="0"/>
          <w:tab w:val="left" w:pos="851"/>
          <w:tab w:val="left" w:pos="993"/>
        </w:tabs>
        <w:autoSpaceDE w:val="0"/>
        <w:autoSpaceDN w:val="0"/>
        <w:adjustRightInd w:val="0"/>
        <w:spacing w:after="0"/>
        <w:ind w:left="0" w:firstLine="0"/>
        <w:jc w:val="both"/>
        <w:rPr>
          <w:rFonts w:asciiTheme="minorHAnsi" w:hAnsiTheme="minorHAnsi" w:cstheme="minorHAnsi"/>
          <w:sz w:val="20"/>
          <w:szCs w:val="20"/>
        </w:rPr>
      </w:pPr>
      <w:r w:rsidRPr="002064EE">
        <w:rPr>
          <w:rFonts w:asciiTheme="minorHAnsi" w:hAnsiTheme="minorHAnsi" w:cstheme="minorHAnsi"/>
          <w:sz w:val="20"/>
          <w:szCs w:val="20"/>
        </w:rPr>
        <w:t xml:space="preserve">Расходы, связанные с лечением в санаториях и профилакториях, с размещением и лечением в домах инвалидов, водных, </w:t>
      </w:r>
      <w:proofErr w:type="spellStart"/>
      <w:r w:rsidRPr="002064EE">
        <w:rPr>
          <w:rFonts w:asciiTheme="minorHAnsi" w:hAnsiTheme="minorHAnsi" w:cstheme="minorHAnsi"/>
          <w:sz w:val="20"/>
          <w:szCs w:val="20"/>
        </w:rPr>
        <w:t>спа</w:t>
      </w:r>
      <w:proofErr w:type="spellEnd"/>
      <w:r w:rsidRPr="002064EE">
        <w:rPr>
          <w:rFonts w:asciiTheme="minorHAnsi" w:hAnsiTheme="minorHAnsi" w:cstheme="minorHAnsi"/>
          <w:sz w:val="20"/>
          <w:szCs w:val="20"/>
        </w:rPr>
        <w:t xml:space="preserve">-, природных клиниках, санаториях или аналогичных </w:t>
      </w:r>
      <w:proofErr w:type="gramStart"/>
      <w:r w:rsidRPr="002064EE">
        <w:rPr>
          <w:rFonts w:asciiTheme="minorHAnsi" w:hAnsiTheme="minorHAnsi" w:cstheme="minorHAnsi"/>
          <w:sz w:val="20"/>
          <w:szCs w:val="20"/>
        </w:rPr>
        <w:t>заведениях</w:t>
      </w:r>
      <w:proofErr w:type="gramEnd"/>
      <w:r w:rsidRPr="002064EE">
        <w:rPr>
          <w:rFonts w:asciiTheme="minorHAnsi" w:hAnsiTheme="minorHAnsi" w:cstheme="minorHAnsi"/>
          <w:sz w:val="20"/>
          <w:szCs w:val="20"/>
        </w:rPr>
        <w:t xml:space="preserve"> или больницах.</w:t>
      </w:r>
    </w:p>
    <w:p w:rsidR="00086A2C" w:rsidRPr="002064EE" w:rsidRDefault="00086A2C" w:rsidP="00086A2C">
      <w:pPr>
        <w:widowControl w:val="0"/>
        <w:numPr>
          <w:ilvl w:val="2"/>
          <w:numId w:val="27"/>
        </w:numPr>
        <w:tabs>
          <w:tab w:val="left" w:pos="-1701"/>
          <w:tab w:val="left" w:pos="0"/>
        </w:tabs>
        <w:overflowPunct w:val="0"/>
        <w:autoSpaceDE w:val="0"/>
        <w:autoSpaceDN w:val="0"/>
        <w:adjustRightInd w:val="0"/>
        <w:spacing w:after="0"/>
        <w:ind w:left="0" w:firstLine="0"/>
        <w:jc w:val="both"/>
        <w:textAlignment w:val="baseline"/>
        <w:rPr>
          <w:rFonts w:asciiTheme="minorHAnsi" w:hAnsiTheme="minorHAnsi" w:cstheme="minorHAnsi"/>
          <w:sz w:val="20"/>
          <w:szCs w:val="20"/>
        </w:rPr>
      </w:pPr>
      <w:r w:rsidRPr="002064EE">
        <w:rPr>
          <w:rFonts w:asciiTheme="minorHAnsi" w:hAnsiTheme="minorHAnsi" w:cstheme="minorHAnsi"/>
          <w:sz w:val="20"/>
          <w:szCs w:val="20"/>
        </w:rPr>
        <w:t xml:space="preserve">Расходы, связанные с косметической или пластической хирургией, проводимые с эстетической или косметической </w:t>
      </w:r>
      <w:proofErr w:type="gramStart"/>
      <w:r w:rsidRPr="002064EE">
        <w:rPr>
          <w:rFonts w:asciiTheme="minorHAnsi" w:hAnsiTheme="minorHAnsi" w:cstheme="minorHAnsi"/>
          <w:sz w:val="20"/>
          <w:szCs w:val="20"/>
        </w:rPr>
        <w:t>целью</w:t>
      </w:r>
      <w:proofErr w:type="gramEnd"/>
      <w:r w:rsidRPr="002064EE">
        <w:rPr>
          <w:rFonts w:asciiTheme="minorHAnsi" w:hAnsiTheme="minorHAnsi" w:cstheme="minorHAnsi"/>
          <w:sz w:val="20"/>
          <w:szCs w:val="20"/>
        </w:rPr>
        <w:t xml:space="preserve"> или с целью улучшения психологического или физического состояния Застрахованного лица, в том числе по поводу заболевания кожи (мозоли, папилломы, бородавки и </w:t>
      </w:r>
      <w:proofErr w:type="spellStart"/>
      <w:r w:rsidRPr="002064EE">
        <w:rPr>
          <w:rFonts w:asciiTheme="minorHAnsi" w:hAnsiTheme="minorHAnsi" w:cstheme="minorHAnsi"/>
          <w:sz w:val="20"/>
          <w:szCs w:val="20"/>
        </w:rPr>
        <w:t>невусы</w:t>
      </w:r>
      <w:proofErr w:type="spellEnd"/>
      <w:r w:rsidRPr="002064EE">
        <w:rPr>
          <w:rFonts w:asciiTheme="minorHAnsi" w:hAnsiTheme="minorHAnsi" w:cstheme="minorHAnsi"/>
          <w:sz w:val="20"/>
          <w:szCs w:val="20"/>
        </w:rPr>
        <w:t>, кондиломы), включая любые осложнения, которые вызваны такими видами процедур и оперативным лечением.</w:t>
      </w:r>
    </w:p>
    <w:p w:rsidR="00086A2C" w:rsidRPr="002064EE" w:rsidRDefault="00086A2C" w:rsidP="00086A2C">
      <w:pPr>
        <w:widowControl w:val="0"/>
        <w:numPr>
          <w:ilvl w:val="2"/>
          <w:numId w:val="27"/>
        </w:numPr>
        <w:tabs>
          <w:tab w:val="left" w:pos="-1701"/>
          <w:tab w:val="left" w:pos="0"/>
          <w:tab w:val="left" w:pos="851"/>
        </w:tabs>
        <w:overflowPunct w:val="0"/>
        <w:autoSpaceDE w:val="0"/>
        <w:autoSpaceDN w:val="0"/>
        <w:adjustRightInd w:val="0"/>
        <w:spacing w:after="0"/>
        <w:ind w:left="0" w:firstLine="0"/>
        <w:jc w:val="both"/>
        <w:textAlignment w:val="baseline"/>
        <w:rPr>
          <w:rFonts w:asciiTheme="minorHAnsi" w:hAnsiTheme="minorHAnsi" w:cstheme="minorHAnsi"/>
          <w:sz w:val="20"/>
          <w:szCs w:val="20"/>
        </w:rPr>
      </w:pPr>
      <w:r w:rsidRPr="002064EE">
        <w:rPr>
          <w:rFonts w:asciiTheme="minorHAnsi" w:hAnsiTheme="minorHAnsi" w:cstheme="minorHAnsi"/>
          <w:sz w:val="20"/>
          <w:szCs w:val="20"/>
        </w:rPr>
        <w:t xml:space="preserve">Расходы, связанные с лечением с использованием методов мануальной терапии, рефлексотерапии (проведение акупунктуры), </w:t>
      </w:r>
      <w:proofErr w:type="spellStart"/>
      <w:r w:rsidRPr="002064EE">
        <w:rPr>
          <w:rFonts w:asciiTheme="minorHAnsi" w:hAnsiTheme="minorHAnsi" w:cstheme="minorHAnsi"/>
          <w:sz w:val="20"/>
          <w:szCs w:val="20"/>
        </w:rPr>
        <w:t>хиропрактики</w:t>
      </w:r>
      <w:proofErr w:type="spellEnd"/>
      <w:r w:rsidRPr="002064EE">
        <w:rPr>
          <w:rFonts w:asciiTheme="minorHAnsi" w:hAnsiTheme="minorHAnsi" w:cstheme="minorHAnsi"/>
          <w:sz w:val="20"/>
          <w:szCs w:val="20"/>
        </w:rPr>
        <w:t xml:space="preserve">, массажа, гомеопатии, фито- и </w:t>
      </w:r>
      <w:proofErr w:type="spellStart"/>
      <w:r w:rsidRPr="002064EE">
        <w:rPr>
          <w:rFonts w:asciiTheme="minorHAnsi" w:hAnsiTheme="minorHAnsi" w:cstheme="minorHAnsi"/>
          <w:sz w:val="20"/>
          <w:szCs w:val="20"/>
        </w:rPr>
        <w:t>натуротерапии</w:t>
      </w:r>
      <w:proofErr w:type="spellEnd"/>
      <w:r w:rsidRPr="002064EE">
        <w:rPr>
          <w:rFonts w:asciiTheme="minorHAnsi" w:hAnsiTheme="minorHAnsi" w:cstheme="minorHAnsi"/>
          <w:sz w:val="20"/>
          <w:szCs w:val="20"/>
        </w:rPr>
        <w:t>, физиотерапии и т.п., в том числе последствия такого лечения.</w:t>
      </w:r>
    </w:p>
    <w:p w:rsidR="00086A2C" w:rsidRPr="002064EE" w:rsidRDefault="00086A2C" w:rsidP="00086A2C">
      <w:pPr>
        <w:widowControl w:val="0"/>
        <w:numPr>
          <w:ilvl w:val="2"/>
          <w:numId w:val="27"/>
        </w:numPr>
        <w:tabs>
          <w:tab w:val="left" w:pos="-1701"/>
          <w:tab w:val="left" w:pos="0"/>
          <w:tab w:val="left" w:pos="851"/>
        </w:tabs>
        <w:overflowPunct w:val="0"/>
        <w:autoSpaceDE w:val="0"/>
        <w:autoSpaceDN w:val="0"/>
        <w:adjustRightInd w:val="0"/>
        <w:spacing w:after="0"/>
        <w:ind w:left="0" w:firstLine="0"/>
        <w:jc w:val="both"/>
        <w:textAlignment w:val="baseline"/>
        <w:rPr>
          <w:rFonts w:asciiTheme="minorHAnsi" w:hAnsiTheme="minorHAnsi" w:cstheme="minorHAnsi"/>
          <w:sz w:val="20"/>
          <w:szCs w:val="20"/>
        </w:rPr>
      </w:pPr>
      <w:r w:rsidRPr="002064EE">
        <w:rPr>
          <w:rFonts w:asciiTheme="minorHAnsi" w:hAnsiTheme="minorHAnsi" w:cstheme="minorHAnsi"/>
          <w:sz w:val="20"/>
          <w:szCs w:val="20"/>
        </w:rPr>
        <w:t xml:space="preserve">Расходы, связанные с проведением восстановительной хирургии, реконструктивной хирургии, всякого рода протезирования, включая зубное и глазное протезирование, а </w:t>
      </w:r>
      <w:proofErr w:type="gramStart"/>
      <w:r w:rsidRPr="002064EE">
        <w:rPr>
          <w:rFonts w:asciiTheme="minorHAnsi" w:hAnsiTheme="minorHAnsi" w:cstheme="minorHAnsi"/>
          <w:sz w:val="20"/>
          <w:szCs w:val="20"/>
        </w:rPr>
        <w:t>так же</w:t>
      </w:r>
      <w:proofErr w:type="gramEnd"/>
      <w:r w:rsidRPr="002064EE">
        <w:rPr>
          <w:rFonts w:asciiTheme="minorHAnsi" w:hAnsiTheme="minorHAnsi" w:cstheme="minorHAnsi"/>
          <w:sz w:val="20"/>
          <w:szCs w:val="20"/>
        </w:rPr>
        <w:t xml:space="preserve"> осложнения, вызванные этими видами лечения.</w:t>
      </w:r>
    </w:p>
    <w:p w:rsidR="00086A2C" w:rsidRPr="002064EE" w:rsidRDefault="00086A2C" w:rsidP="00086A2C">
      <w:pPr>
        <w:widowControl w:val="0"/>
        <w:numPr>
          <w:ilvl w:val="2"/>
          <w:numId w:val="27"/>
        </w:numPr>
        <w:tabs>
          <w:tab w:val="left" w:pos="0"/>
          <w:tab w:val="left" w:pos="993"/>
        </w:tabs>
        <w:autoSpaceDE w:val="0"/>
        <w:autoSpaceDN w:val="0"/>
        <w:adjustRightInd w:val="0"/>
        <w:spacing w:after="0"/>
        <w:ind w:left="0" w:firstLine="0"/>
        <w:jc w:val="both"/>
        <w:rPr>
          <w:rFonts w:asciiTheme="minorHAnsi" w:hAnsiTheme="minorHAnsi" w:cstheme="minorHAnsi"/>
          <w:sz w:val="20"/>
          <w:szCs w:val="20"/>
        </w:rPr>
      </w:pPr>
      <w:r w:rsidRPr="002064EE">
        <w:rPr>
          <w:rFonts w:asciiTheme="minorHAnsi" w:hAnsiTheme="minorHAnsi" w:cstheme="minorHAnsi"/>
          <w:sz w:val="20"/>
          <w:szCs w:val="20"/>
        </w:rPr>
        <w:t xml:space="preserve">Расходы, связанные с контрацепцией, стерилизацией (или обратной процедурой), оплодотворением, ЭКО, </w:t>
      </w:r>
      <w:proofErr w:type="spellStart"/>
      <w:r w:rsidRPr="002064EE">
        <w:rPr>
          <w:rFonts w:asciiTheme="minorHAnsi" w:hAnsiTheme="minorHAnsi" w:cstheme="minorHAnsi"/>
          <w:sz w:val="20"/>
          <w:szCs w:val="20"/>
        </w:rPr>
        <w:t>вазэктомией</w:t>
      </w:r>
      <w:proofErr w:type="spellEnd"/>
      <w:r w:rsidRPr="002064EE">
        <w:rPr>
          <w:rFonts w:asciiTheme="minorHAnsi" w:hAnsiTheme="minorHAnsi" w:cstheme="minorHAnsi"/>
          <w:sz w:val="20"/>
          <w:szCs w:val="20"/>
        </w:rPr>
        <w:t>, изменением пола или другими состояниями полового характера, бесплодием или связанным с этим состоянием здоровья, связанные с искусственным осеменением, лечением бесплодия и расходами по предупреждению зачатия или другими формами искусственной репродукции.</w:t>
      </w:r>
    </w:p>
    <w:p w:rsidR="00086A2C" w:rsidRPr="002064EE" w:rsidRDefault="00086A2C" w:rsidP="00086A2C">
      <w:pPr>
        <w:widowControl w:val="0"/>
        <w:numPr>
          <w:ilvl w:val="2"/>
          <w:numId w:val="27"/>
        </w:numPr>
        <w:tabs>
          <w:tab w:val="left" w:pos="0"/>
          <w:tab w:val="left" w:pos="426"/>
          <w:tab w:val="left" w:pos="598"/>
          <w:tab w:val="left" w:pos="898"/>
          <w:tab w:val="left" w:pos="993"/>
          <w:tab w:val="left" w:pos="1197"/>
          <w:tab w:val="left" w:pos="1497"/>
          <w:tab w:val="left" w:pos="1796"/>
          <w:tab w:val="left" w:pos="2095"/>
        </w:tabs>
        <w:autoSpaceDE w:val="0"/>
        <w:autoSpaceDN w:val="0"/>
        <w:adjustRightInd w:val="0"/>
        <w:spacing w:after="0"/>
        <w:ind w:left="0" w:firstLine="0"/>
        <w:jc w:val="both"/>
        <w:rPr>
          <w:rFonts w:asciiTheme="minorHAnsi" w:hAnsiTheme="minorHAnsi" w:cstheme="minorHAnsi"/>
          <w:sz w:val="20"/>
          <w:szCs w:val="20"/>
        </w:rPr>
      </w:pPr>
      <w:r w:rsidRPr="002064EE">
        <w:rPr>
          <w:rFonts w:asciiTheme="minorHAnsi" w:hAnsiTheme="minorHAnsi" w:cstheme="minorHAnsi"/>
          <w:sz w:val="20"/>
          <w:szCs w:val="20"/>
        </w:rPr>
        <w:t>Расходы, связанные с обследованием и лечением заболеваний научно не признанными методами.</w:t>
      </w:r>
    </w:p>
    <w:p w:rsidR="00086A2C" w:rsidRPr="002064EE" w:rsidRDefault="00086A2C" w:rsidP="00086A2C">
      <w:pPr>
        <w:widowControl w:val="0"/>
        <w:numPr>
          <w:ilvl w:val="2"/>
          <w:numId w:val="27"/>
        </w:numPr>
        <w:tabs>
          <w:tab w:val="left" w:pos="0"/>
          <w:tab w:val="left" w:pos="426"/>
          <w:tab w:val="left" w:pos="598"/>
          <w:tab w:val="left" w:pos="898"/>
          <w:tab w:val="left" w:pos="993"/>
          <w:tab w:val="left" w:pos="1197"/>
          <w:tab w:val="left" w:pos="1497"/>
          <w:tab w:val="left" w:pos="1796"/>
          <w:tab w:val="left" w:pos="2095"/>
        </w:tabs>
        <w:autoSpaceDE w:val="0"/>
        <w:autoSpaceDN w:val="0"/>
        <w:adjustRightInd w:val="0"/>
        <w:spacing w:after="0"/>
        <w:ind w:left="0" w:firstLine="0"/>
        <w:jc w:val="both"/>
        <w:rPr>
          <w:rFonts w:asciiTheme="minorHAnsi" w:hAnsiTheme="minorHAnsi" w:cstheme="minorHAnsi"/>
          <w:sz w:val="20"/>
          <w:szCs w:val="20"/>
        </w:rPr>
      </w:pPr>
      <w:r w:rsidRPr="002064EE">
        <w:rPr>
          <w:rFonts w:asciiTheme="minorHAnsi" w:hAnsiTheme="minorHAnsi" w:cstheme="minorHAnsi"/>
          <w:sz w:val="20"/>
          <w:szCs w:val="20"/>
        </w:rPr>
        <w:t>Расходы, связанные с оказанием услуг медицинским учреждением (лечащим врачом в стране пребывания), не имеющим соответствующей лицензии, либо если действие лицензии было приостановлено.</w:t>
      </w:r>
    </w:p>
    <w:p w:rsidR="00086A2C" w:rsidRPr="002064EE" w:rsidRDefault="00086A2C" w:rsidP="00086A2C">
      <w:pPr>
        <w:widowControl w:val="0"/>
        <w:numPr>
          <w:ilvl w:val="2"/>
          <w:numId w:val="27"/>
        </w:numPr>
        <w:tabs>
          <w:tab w:val="left" w:pos="0"/>
          <w:tab w:val="left" w:pos="426"/>
          <w:tab w:val="left" w:pos="598"/>
          <w:tab w:val="left" w:pos="898"/>
          <w:tab w:val="left" w:pos="993"/>
          <w:tab w:val="left" w:pos="1197"/>
          <w:tab w:val="left" w:pos="1497"/>
          <w:tab w:val="left" w:pos="1796"/>
          <w:tab w:val="left" w:pos="2095"/>
        </w:tabs>
        <w:autoSpaceDE w:val="0"/>
        <w:autoSpaceDN w:val="0"/>
        <w:adjustRightInd w:val="0"/>
        <w:spacing w:after="0"/>
        <w:ind w:left="0" w:firstLine="0"/>
        <w:jc w:val="both"/>
        <w:rPr>
          <w:rFonts w:asciiTheme="minorHAnsi" w:hAnsiTheme="minorHAnsi" w:cstheme="minorHAnsi"/>
          <w:sz w:val="20"/>
          <w:szCs w:val="20"/>
        </w:rPr>
      </w:pPr>
      <w:r w:rsidRPr="002064EE">
        <w:rPr>
          <w:rFonts w:asciiTheme="minorHAnsi" w:hAnsiTheme="minorHAnsi" w:cstheme="minorHAnsi"/>
          <w:sz w:val="20"/>
          <w:szCs w:val="20"/>
        </w:rPr>
        <w:t xml:space="preserve">Расходы в связи с приобретением несертифицированных лекарственных препаратов или состав которых скрывается составителем, а также расходы, связанные с приобретением пищевых продуктов, укрепляющих средств, средств для похудания и слабительных, выдаваемых по рецепту, косметических средств, </w:t>
      </w:r>
      <w:proofErr w:type="spellStart"/>
      <w:r w:rsidRPr="002064EE">
        <w:rPr>
          <w:rFonts w:asciiTheme="minorHAnsi" w:hAnsiTheme="minorHAnsi" w:cstheme="minorHAnsi"/>
          <w:sz w:val="20"/>
          <w:szCs w:val="20"/>
        </w:rPr>
        <w:t>БАДов</w:t>
      </w:r>
      <w:proofErr w:type="spellEnd"/>
      <w:r w:rsidRPr="002064EE">
        <w:rPr>
          <w:rFonts w:asciiTheme="minorHAnsi" w:hAnsiTheme="minorHAnsi" w:cstheme="minorHAnsi"/>
          <w:sz w:val="20"/>
          <w:szCs w:val="20"/>
        </w:rPr>
        <w:t>, минеральной воды и добавок к воде в ванне.</w:t>
      </w:r>
    </w:p>
    <w:p w:rsidR="00086A2C" w:rsidRPr="002064EE" w:rsidRDefault="00086A2C" w:rsidP="00086A2C">
      <w:pPr>
        <w:widowControl w:val="0"/>
        <w:numPr>
          <w:ilvl w:val="2"/>
          <w:numId w:val="27"/>
        </w:numPr>
        <w:tabs>
          <w:tab w:val="left" w:pos="-1701"/>
          <w:tab w:val="left" w:pos="0"/>
          <w:tab w:val="left" w:pos="993"/>
        </w:tabs>
        <w:overflowPunct w:val="0"/>
        <w:autoSpaceDE w:val="0"/>
        <w:autoSpaceDN w:val="0"/>
        <w:adjustRightInd w:val="0"/>
        <w:spacing w:after="0"/>
        <w:ind w:left="0" w:firstLine="0"/>
        <w:jc w:val="both"/>
        <w:textAlignment w:val="baseline"/>
        <w:rPr>
          <w:rFonts w:asciiTheme="minorHAnsi" w:hAnsiTheme="minorHAnsi" w:cstheme="minorHAnsi"/>
          <w:sz w:val="20"/>
          <w:szCs w:val="20"/>
        </w:rPr>
      </w:pPr>
      <w:r w:rsidRPr="002064EE">
        <w:rPr>
          <w:rFonts w:asciiTheme="minorHAnsi" w:hAnsiTheme="minorHAnsi" w:cstheme="minorHAnsi"/>
          <w:sz w:val="20"/>
          <w:szCs w:val="20"/>
        </w:rPr>
        <w:t>Расходы на лечение, которое осуществлялось родственниками Застрахованного лица.</w:t>
      </w:r>
    </w:p>
    <w:p w:rsidR="00086A2C" w:rsidRPr="002064EE" w:rsidRDefault="00086A2C" w:rsidP="00086A2C">
      <w:pPr>
        <w:widowControl w:val="0"/>
        <w:numPr>
          <w:ilvl w:val="2"/>
          <w:numId w:val="27"/>
        </w:numPr>
        <w:tabs>
          <w:tab w:val="left" w:pos="-1701"/>
          <w:tab w:val="left" w:pos="0"/>
          <w:tab w:val="left" w:pos="993"/>
        </w:tabs>
        <w:overflowPunct w:val="0"/>
        <w:autoSpaceDE w:val="0"/>
        <w:autoSpaceDN w:val="0"/>
        <w:adjustRightInd w:val="0"/>
        <w:spacing w:after="0"/>
        <w:ind w:left="0" w:firstLine="0"/>
        <w:jc w:val="both"/>
        <w:textAlignment w:val="baseline"/>
        <w:rPr>
          <w:rFonts w:asciiTheme="minorHAnsi" w:hAnsiTheme="minorHAnsi" w:cstheme="minorHAnsi"/>
          <w:sz w:val="20"/>
          <w:szCs w:val="20"/>
        </w:rPr>
      </w:pPr>
      <w:r w:rsidRPr="002064EE">
        <w:rPr>
          <w:rFonts w:asciiTheme="minorHAnsi" w:hAnsiTheme="minorHAnsi" w:cstheme="minorHAnsi"/>
          <w:sz w:val="20"/>
          <w:szCs w:val="20"/>
        </w:rPr>
        <w:t>Расходы, связанные с предоставлением услуг, не являющихся необходимыми с медицинской точки зрения, или с лечением, не назначенным лечащим врачом в стране пребывания.</w:t>
      </w:r>
    </w:p>
    <w:p w:rsidR="00086A2C" w:rsidRPr="002064EE" w:rsidRDefault="00086A2C" w:rsidP="00086A2C">
      <w:pPr>
        <w:widowControl w:val="0"/>
        <w:numPr>
          <w:ilvl w:val="2"/>
          <w:numId w:val="27"/>
        </w:numPr>
        <w:tabs>
          <w:tab w:val="left" w:pos="-1701"/>
          <w:tab w:val="left" w:pos="0"/>
          <w:tab w:val="left" w:pos="993"/>
        </w:tabs>
        <w:overflowPunct w:val="0"/>
        <w:autoSpaceDE w:val="0"/>
        <w:autoSpaceDN w:val="0"/>
        <w:adjustRightInd w:val="0"/>
        <w:spacing w:after="0"/>
        <w:ind w:left="0" w:firstLine="0"/>
        <w:jc w:val="both"/>
        <w:textAlignment w:val="baseline"/>
        <w:rPr>
          <w:rFonts w:asciiTheme="minorHAnsi" w:hAnsiTheme="minorHAnsi" w:cstheme="minorHAnsi"/>
          <w:sz w:val="20"/>
          <w:szCs w:val="20"/>
        </w:rPr>
      </w:pPr>
      <w:r w:rsidRPr="002064EE">
        <w:rPr>
          <w:rFonts w:asciiTheme="minorHAnsi" w:hAnsiTheme="minorHAnsi" w:cstheme="minorHAnsi"/>
          <w:sz w:val="20"/>
          <w:szCs w:val="20"/>
        </w:rPr>
        <w:t>Расходы, связанные с приобретением очков, контактных линз, слуховых аппаратов, протезов, а также расходы по всем видам протезирования.</w:t>
      </w:r>
    </w:p>
    <w:p w:rsidR="00086A2C" w:rsidRPr="002064EE" w:rsidRDefault="00086A2C" w:rsidP="00086A2C">
      <w:pPr>
        <w:widowControl w:val="0"/>
        <w:numPr>
          <w:ilvl w:val="2"/>
          <w:numId w:val="27"/>
        </w:numPr>
        <w:tabs>
          <w:tab w:val="left" w:pos="-1701"/>
          <w:tab w:val="left" w:pos="0"/>
          <w:tab w:val="left" w:pos="993"/>
        </w:tabs>
        <w:overflowPunct w:val="0"/>
        <w:autoSpaceDE w:val="0"/>
        <w:autoSpaceDN w:val="0"/>
        <w:adjustRightInd w:val="0"/>
        <w:spacing w:after="0"/>
        <w:ind w:left="0" w:firstLine="0"/>
        <w:jc w:val="both"/>
        <w:textAlignment w:val="baseline"/>
        <w:rPr>
          <w:rFonts w:asciiTheme="minorHAnsi" w:hAnsiTheme="minorHAnsi" w:cstheme="minorHAnsi"/>
          <w:sz w:val="20"/>
          <w:szCs w:val="20"/>
        </w:rPr>
      </w:pPr>
      <w:r w:rsidRPr="002064EE">
        <w:rPr>
          <w:rFonts w:asciiTheme="minorHAnsi" w:hAnsiTheme="minorHAnsi" w:cstheme="minorHAnsi"/>
          <w:sz w:val="20"/>
          <w:szCs w:val="20"/>
        </w:rPr>
        <w:t>Расходы, связанные с лечением лучевой болезни.</w:t>
      </w:r>
    </w:p>
    <w:p w:rsidR="00086A2C" w:rsidRPr="002064EE" w:rsidRDefault="00086A2C" w:rsidP="00086A2C">
      <w:pPr>
        <w:widowControl w:val="0"/>
        <w:numPr>
          <w:ilvl w:val="2"/>
          <w:numId w:val="27"/>
        </w:numPr>
        <w:tabs>
          <w:tab w:val="left" w:pos="-1701"/>
          <w:tab w:val="left" w:pos="0"/>
          <w:tab w:val="left" w:pos="993"/>
        </w:tabs>
        <w:overflowPunct w:val="0"/>
        <w:autoSpaceDE w:val="0"/>
        <w:autoSpaceDN w:val="0"/>
        <w:adjustRightInd w:val="0"/>
        <w:spacing w:after="0"/>
        <w:ind w:left="0" w:firstLine="0"/>
        <w:jc w:val="both"/>
        <w:textAlignment w:val="baseline"/>
        <w:rPr>
          <w:rFonts w:asciiTheme="minorHAnsi" w:hAnsiTheme="minorHAnsi" w:cstheme="minorHAnsi"/>
          <w:sz w:val="20"/>
          <w:szCs w:val="20"/>
        </w:rPr>
      </w:pPr>
      <w:r w:rsidRPr="002064EE">
        <w:rPr>
          <w:rFonts w:asciiTheme="minorHAnsi" w:hAnsiTheme="minorHAnsi" w:cstheme="minorHAnsi"/>
          <w:sz w:val="20"/>
          <w:szCs w:val="20"/>
        </w:rPr>
        <w:t>Расходы, связанные с операциями по пересадке органов и тканей.</w:t>
      </w:r>
    </w:p>
    <w:p w:rsidR="00086A2C" w:rsidRPr="002064EE" w:rsidRDefault="00086A2C" w:rsidP="00086A2C">
      <w:pPr>
        <w:widowControl w:val="0"/>
        <w:numPr>
          <w:ilvl w:val="2"/>
          <w:numId w:val="27"/>
        </w:numPr>
        <w:tabs>
          <w:tab w:val="left" w:pos="0"/>
          <w:tab w:val="left" w:pos="993"/>
        </w:tabs>
        <w:autoSpaceDE w:val="0"/>
        <w:autoSpaceDN w:val="0"/>
        <w:adjustRightInd w:val="0"/>
        <w:spacing w:after="0"/>
        <w:ind w:left="0" w:firstLine="0"/>
        <w:jc w:val="both"/>
        <w:rPr>
          <w:rFonts w:asciiTheme="minorHAnsi" w:hAnsiTheme="minorHAnsi" w:cstheme="minorHAnsi"/>
          <w:sz w:val="20"/>
          <w:szCs w:val="20"/>
        </w:rPr>
      </w:pPr>
      <w:r w:rsidRPr="002064EE">
        <w:rPr>
          <w:rFonts w:asciiTheme="minorHAnsi" w:hAnsiTheme="minorHAnsi" w:cstheme="minorHAnsi"/>
          <w:sz w:val="20"/>
          <w:szCs w:val="20"/>
        </w:rPr>
        <w:t>Расходы, связанные с ведением беременности, родами, абортом и искусственным прерыванием беременности, кроме случаев, отдельно оговоренных в договоре страхования.</w:t>
      </w:r>
    </w:p>
    <w:p w:rsidR="00086A2C" w:rsidRPr="002064EE" w:rsidRDefault="00086A2C" w:rsidP="00086A2C">
      <w:pPr>
        <w:widowControl w:val="0"/>
        <w:tabs>
          <w:tab w:val="left" w:pos="0"/>
          <w:tab w:val="left" w:pos="993"/>
        </w:tabs>
        <w:autoSpaceDE w:val="0"/>
        <w:autoSpaceDN w:val="0"/>
        <w:adjustRightInd w:val="0"/>
        <w:rPr>
          <w:rFonts w:asciiTheme="minorHAnsi" w:hAnsiTheme="minorHAnsi" w:cstheme="minorHAnsi"/>
          <w:sz w:val="20"/>
          <w:szCs w:val="20"/>
        </w:rPr>
      </w:pPr>
      <w:r w:rsidRPr="002064EE">
        <w:rPr>
          <w:rFonts w:asciiTheme="minorHAnsi" w:hAnsiTheme="minorHAnsi" w:cstheme="minorHAnsi"/>
          <w:sz w:val="20"/>
          <w:szCs w:val="20"/>
        </w:rPr>
        <w:t>Страховщик не несет ответственности и не возмещает никакие расходы, возникшие в связи с уходом, медицинским наблюдением, лечением, транспортировкой, эвакуацией и репатриацией новорожденного ребенка Застрахованного лица.</w:t>
      </w:r>
    </w:p>
    <w:p w:rsidR="00086A2C" w:rsidRPr="002064EE" w:rsidRDefault="00086A2C" w:rsidP="00086A2C">
      <w:pPr>
        <w:widowControl w:val="0"/>
        <w:numPr>
          <w:ilvl w:val="2"/>
          <w:numId w:val="27"/>
        </w:numPr>
        <w:tabs>
          <w:tab w:val="left" w:pos="0"/>
          <w:tab w:val="left" w:pos="993"/>
        </w:tabs>
        <w:autoSpaceDE w:val="0"/>
        <w:autoSpaceDN w:val="0"/>
        <w:adjustRightInd w:val="0"/>
        <w:spacing w:after="0"/>
        <w:ind w:left="0" w:firstLine="0"/>
        <w:jc w:val="both"/>
        <w:rPr>
          <w:rFonts w:asciiTheme="minorHAnsi" w:hAnsiTheme="minorHAnsi" w:cstheme="minorHAnsi"/>
          <w:sz w:val="20"/>
          <w:szCs w:val="20"/>
        </w:rPr>
      </w:pPr>
      <w:r w:rsidRPr="002064EE">
        <w:rPr>
          <w:rFonts w:asciiTheme="minorHAnsi" w:hAnsiTheme="minorHAnsi" w:cstheme="minorHAnsi"/>
          <w:sz w:val="20"/>
          <w:szCs w:val="20"/>
        </w:rPr>
        <w:t>Расходы, связанные с любыми претензиями, возникшими в ходе Поездки, предпринятой, несмотря на медицинские противопоказания.</w:t>
      </w:r>
    </w:p>
    <w:p w:rsidR="00086A2C" w:rsidRPr="002064EE" w:rsidRDefault="00086A2C" w:rsidP="00086A2C">
      <w:pPr>
        <w:widowControl w:val="0"/>
        <w:numPr>
          <w:ilvl w:val="2"/>
          <w:numId w:val="27"/>
        </w:numPr>
        <w:tabs>
          <w:tab w:val="left" w:pos="0"/>
          <w:tab w:val="left" w:pos="993"/>
        </w:tabs>
        <w:autoSpaceDE w:val="0"/>
        <w:autoSpaceDN w:val="0"/>
        <w:adjustRightInd w:val="0"/>
        <w:spacing w:after="0"/>
        <w:ind w:left="0" w:firstLine="0"/>
        <w:jc w:val="both"/>
        <w:rPr>
          <w:rFonts w:asciiTheme="minorHAnsi" w:hAnsiTheme="minorHAnsi" w:cstheme="minorHAnsi"/>
          <w:sz w:val="20"/>
          <w:szCs w:val="20"/>
        </w:rPr>
      </w:pPr>
      <w:r w:rsidRPr="002064EE">
        <w:rPr>
          <w:rFonts w:asciiTheme="minorHAnsi" w:hAnsiTheme="minorHAnsi" w:cstheme="minorHAnsi"/>
          <w:sz w:val="20"/>
          <w:szCs w:val="20"/>
        </w:rPr>
        <w:t>Расходы, возникшие в результате добровольного отказа Застрахованного лица от выполнения предписаний врача, полученных им в связи с обращением по поводу страхового случая.</w:t>
      </w:r>
    </w:p>
    <w:p w:rsidR="00086A2C" w:rsidRPr="002064EE" w:rsidRDefault="00086A2C" w:rsidP="00086A2C">
      <w:pPr>
        <w:widowControl w:val="0"/>
        <w:numPr>
          <w:ilvl w:val="2"/>
          <w:numId w:val="27"/>
        </w:numPr>
        <w:tabs>
          <w:tab w:val="left" w:pos="0"/>
          <w:tab w:val="left" w:pos="993"/>
        </w:tabs>
        <w:autoSpaceDE w:val="0"/>
        <w:autoSpaceDN w:val="0"/>
        <w:adjustRightInd w:val="0"/>
        <w:spacing w:after="0"/>
        <w:ind w:left="0" w:firstLine="0"/>
        <w:jc w:val="both"/>
        <w:rPr>
          <w:rFonts w:asciiTheme="minorHAnsi" w:hAnsiTheme="minorHAnsi" w:cstheme="minorHAnsi"/>
          <w:sz w:val="20"/>
          <w:szCs w:val="20"/>
        </w:rPr>
      </w:pPr>
      <w:r w:rsidRPr="002064EE">
        <w:rPr>
          <w:rFonts w:asciiTheme="minorHAnsi" w:hAnsiTheme="minorHAnsi" w:cstheme="minorHAnsi"/>
          <w:sz w:val="20"/>
          <w:szCs w:val="20"/>
        </w:rPr>
        <w:t>Расходы, находящиеся в прямой причинно-следственной связи между пребыванием Застрахованного лица в состоянии алкогольного, наркотического и/или токсического опьянения или под воздействием психотропных и токсических веществ (за исключением случаев отравления легально приобретёнными недоброкачественными алкогольными напитками) и свершившимся событием.</w:t>
      </w:r>
    </w:p>
    <w:p w:rsidR="00086A2C" w:rsidRPr="002064EE" w:rsidRDefault="00086A2C" w:rsidP="00086A2C">
      <w:pPr>
        <w:widowControl w:val="0"/>
        <w:numPr>
          <w:ilvl w:val="2"/>
          <w:numId w:val="27"/>
        </w:numPr>
        <w:tabs>
          <w:tab w:val="left" w:pos="0"/>
          <w:tab w:val="left" w:pos="993"/>
        </w:tabs>
        <w:autoSpaceDE w:val="0"/>
        <w:autoSpaceDN w:val="0"/>
        <w:adjustRightInd w:val="0"/>
        <w:spacing w:after="0"/>
        <w:ind w:left="0" w:firstLine="0"/>
        <w:jc w:val="both"/>
        <w:rPr>
          <w:rFonts w:asciiTheme="minorHAnsi" w:hAnsiTheme="minorHAnsi" w:cstheme="minorHAnsi"/>
          <w:sz w:val="20"/>
          <w:szCs w:val="20"/>
        </w:rPr>
      </w:pPr>
      <w:r w:rsidRPr="002064EE">
        <w:rPr>
          <w:rFonts w:asciiTheme="minorHAnsi" w:hAnsiTheme="minorHAnsi" w:cstheme="minorHAnsi"/>
          <w:sz w:val="20"/>
          <w:szCs w:val="20"/>
        </w:rPr>
        <w:t>Расходы по стационарному лечению, не санкционированные Страховщиком посредством Сервисной компании. Кроме случаев наличия объективных обстоятельств, препятствующих согласованию госпитализации на момент наступления страхового события, при обязательном условии согласования подобных расходов при первой же возможности самим Застрахованным лицом или его представителем до возвращения Застрахованного лица из Поездки в страну постоянного проживания.</w:t>
      </w:r>
    </w:p>
    <w:p w:rsidR="00086A2C" w:rsidRPr="002064EE" w:rsidRDefault="00086A2C" w:rsidP="00086A2C">
      <w:pPr>
        <w:widowControl w:val="0"/>
        <w:numPr>
          <w:ilvl w:val="2"/>
          <w:numId w:val="27"/>
        </w:numPr>
        <w:tabs>
          <w:tab w:val="left" w:pos="0"/>
          <w:tab w:val="left" w:pos="993"/>
        </w:tabs>
        <w:autoSpaceDE w:val="0"/>
        <w:autoSpaceDN w:val="0"/>
        <w:adjustRightInd w:val="0"/>
        <w:spacing w:after="0"/>
        <w:ind w:left="0" w:firstLine="0"/>
        <w:jc w:val="both"/>
        <w:rPr>
          <w:rFonts w:asciiTheme="minorHAnsi" w:hAnsiTheme="minorHAnsi" w:cstheme="minorHAnsi"/>
          <w:sz w:val="20"/>
          <w:szCs w:val="20"/>
        </w:rPr>
      </w:pPr>
      <w:r w:rsidRPr="002064EE">
        <w:rPr>
          <w:rFonts w:asciiTheme="minorHAnsi" w:hAnsiTheme="minorHAnsi" w:cstheme="minorHAnsi"/>
          <w:sz w:val="20"/>
          <w:szCs w:val="20"/>
        </w:rPr>
        <w:t>Расходы, связанные с лечением травм, заболеваний, вызванных занятиями спортом в нарушении правил и требований техники безопасности, пожарной безопасности, квалифицируемые как административные правонарушения и/или уголовные преступления, организованные на запрещенных к таким занятиям территориях (</w:t>
      </w:r>
      <w:proofErr w:type="gramStart"/>
      <w:r w:rsidRPr="002064EE">
        <w:rPr>
          <w:rFonts w:asciiTheme="minorHAnsi" w:hAnsiTheme="minorHAnsi" w:cstheme="minorHAnsi"/>
          <w:sz w:val="20"/>
          <w:szCs w:val="20"/>
        </w:rPr>
        <w:t>например</w:t>
      </w:r>
      <w:proofErr w:type="gramEnd"/>
      <w:r w:rsidRPr="002064EE">
        <w:rPr>
          <w:rFonts w:asciiTheme="minorHAnsi" w:hAnsiTheme="minorHAnsi" w:cstheme="minorHAnsi"/>
          <w:sz w:val="20"/>
          <w:szCs w:val="20"/>
        </w:rPr>
        <w:t xml:space="preserve">: </w:t>
      </w:r>
      <w:proofErr w:type="spellStart"/>
      <w:r w:rsidRPr="002064EE">
        <w:rPr>
          <w:rFonts w:asciiTheme="minorHAnsi" w:hAnsiTheme="minorHAnsi" w:cstheme="minorHAnsi"/>
          <w:sz w:val="20"/>
          <w:szCs w:val="20"/>
        </w:rPr>
        <w:t>паркур</w:t>
      </w:r>
      <w:proofErr w:type="spellEnd"/>
      <w:r w:rsidRPr="002064EE">
        <w:rPr>
          <w:rFonts w:asciiTheme="minorHAnsi" w:hAnsiTheme="minorHAnsi" w:cstheme="minorHAnsi"/>
          <w:sz w:val="20"/>
          <w:szCs w:val="20"/>
        </w:rPr>
        <w:t xml:space="preserve">, спуски по запрещенным трасам, </w:t>
      </w:r>
      <w:proofErr w:type="spellStart"/>
      <w:r w:rsidRPr="002064EE">
        <w:rPr>
          <w:rFonts w:asciiTheme="minorHAnsi" w:hAnsiTheme="minorHAnsi" w:cstheme="minorHAnsi"/>
          <w:sz w:val="20"/>
          <w:szCs w:val="20"/>
        </w:rPr>
        <w:t>руфинг</w:t>
      </w:r>
      <w:proofErr w:type="spellEnd"/>
      <w:r w:rsidRPr="002064EE">
        <w:rPr>
          <w:rFonts w:asciiTheme="minorHAnsi" w:hAnsiTheme="minorHAnsi" w:cstheme="minorHAnsi"/>
          <w:sz w:val="20"/>
          <w:szCs w:val="20"/>
        </w:rPr>
        <w:t xml:space="preserve">, уличная акробатика, восхождения по зданиям, прыжки с высотных зданий с парашютом или в специальном снаряжении и аналогичные виды деятельности). </w:t>
      </w:r>
    </w:p>
    <w:p w:rsidR="00086A2C" w:rsidRPr="002064EE" w:rsidRDefault="00086A2C" w:rsidP="00086A2C">
      <w:pPr>
        <w:widowControl w:val="0"/>
        <w:tabs>
          <w:tab w:val="left" w:pos="0"/>
          <w:tab w:val="left" w:pos="1134"/>
        </w:tabs>
        <w:autoSpaceDE w:val="0"/>
        <w:autoSpaceDN w:val="0"/>
        <w:adjustRightInd w:val="0"/>
        <w:rPr>
          <w:rFonts w:asciiTheme="minorHAnsi" w:hAnsiTheme="minorHAnsi" w:cstheme="minorHAnsi"/>
          <w:sz w:val="20"/>
          <w:szCs w:val="20"/>
        </w:rPr>
      </w:pPr>
      <w:r w:rsidRPr="002064EE">
        <w:rPr>
          <w:rFonts w:asciiTheme="minorHAnsi" w:hAnsiTheme="minorHAnsi" w:cstheme="minorHAnsi"/>
          <w:sz w:val="20"/>
          <w:szCs w:val="20"/>
        </w:rPr>
        <w:t xml:space="preserve">В случаях, когда вид спорта не попадает под действие пп.18.1.23, необходимо отнести его к категории экстремальный спорт (2.30.3.). </w:t>
      </w:r>
    </w:p>
    <w:p w:rsidR="00086A2C" w:rsidRPr="002064EE" w:rsidRDefault="00086A2C" w:rsidP="00086A2C">
      <w:pPr>
        <w:widowControl w:val="0"/>
        <w:numPr>
          <w:ilvl w:val="2"/>
          <w:numId w:val="27"/>
        </w:numPr>
        <w:tabs>
          <w:tab w:val="left" w:pos="0"/>
          <w:tab w:val="left" w:pos="993"/>
        </w:tabs>
        <w:autoSpaceDE w:val="0"/>
        <w:autoSpaceDN w:val="0"/>
        <w:adjustRightInd w:val="0"/>
        <w:spacing w:after="0"/>
        <w:ind w:left="0" w:firstLine="0"/>
        <w:jc w:val="both"/>
        <w:rPr>
          <w:rFonts w:asciiTheme="minorHAnsi" w:hAnsiTheme="minorHAnsi" w:cstheme="minorHAnsi"/>
          <w:sz w:val="20"/>
          <w:szCs w:val="20"/>
        </w:rPr>
      </w:pPr>
      <w:r w:rsidRPr="002064EE">
        <w:rPr>
          <w:rFonts w:asciiTheme="minorHAnsi" w:hAnsiTheme="minorHAnsi" w:cstheme="minorHAnsi"/>
          <w:sz w:val="20"/>
          <w:szCs w:val="20"/>
        </w:rPr>
        <w:t>Расходы, связанные с лечением травм, заболеваний, вызванных занятием Застрахованным лицом опасными видами профессиональной деятельности (в том числе в качестве цирковых и театральных артистов, гимнастов, артистов балета и пр.), либо производственной деятельности (в качестве горняка, строителя, электромонтажника, промышленного альпиниста и т.п.), если иное не предусмотрено договором страхования (страховом полисе), что должно быть отражено в договоре страхования и влечет за собой увеличение страховой премии, согласно разработанным Страховщиком тарифам.</w:t>
      </w:r>
    </w:p>
    <w:p w:rsidR="00086A2C" w:rsidRPr="002064EE" w:rsidRDefault="00086A2C" w:rsidP="00086A2C">
      <w:pPr>
        <w:widowControl w:val="0"/>
        <w:numPr>
          <w:ilvl w:val="2"/>
          <w:numId w:val="27"/>
        </w:numPr>
        <w:tabs>
          <w:tab w:val="left" w:pos="0"/>
          <w:tab w:val="left" w:pos="993"/>
        </w:tabs>
        <w:autoSpaceDE w:val="0"/>
        <w:autoSpaceDN w:val="0"/>
        <w:adjustRightInd w:val="0"/>
        <w:spacing w:after="0"/>
        <w:ind w:left="0" w:firstLine="0"/>
        <w:jc w:val="both"/>
        <w:rPr>
          <w:rFonts w:asciiTheme="minorHAnsi" w:hAnsiTheme="minorHAnsi" w:cstheme="minorHAnsi"/>
          <w:sz w:val="20"/>
          <w:szCs w:val="20"/>
        </w:rPr>
      </w:pPr>
      <w:r w:rsidRPr="002064EE">
        <w:rPr>
          <w:rFonts w:asciiTheme="minorHAnsi" w:hAnsiTheme="minorHAnsi" w:cstheme="minorHAnsi"/>
          <w:sz w:val="20"/>
          <w:szCs w:val="20"/>
        </w:rPr>
        <w:t>Расходы, связанные с лечением травм, заболеваний, полученных в прямой или косвенной зависимости от наличия гражданской войны, народными волнениями всякого рода, забастовками, восстаниями, мятежами, массовыми беспорядками и их последствиями, введением чрезвычайного или особого положения по распоряжению военных и гражданских властей.</w:t>
      </w:r>
    </w:p>
    <w:p w:rsidR="00086A2C" w:rsidRPr="002064EE" w:rsidRDefault="00086A2C" w:rsidP="00086A2C">
      <w:pPr>
        <w:widowControl w:val="0"/>
        <w:numPr>
          <w:ilvl w:val="2"/>
          <w:numId w:val="27"/>
        </w:numPr>
        <w:tabs>
          <w:tab w:val="left" w:pos="0"/>
          <w:tab w:val="left" w:pos="993"/>
        </w:tabs>
        <w:autoSpaceDE w:val="0"/>
        <w:autoSpaceDN w:val="0"/>
        <w:adjustRightInd w:val="0"/>
        <w:spacing w:after="0"/>
        <w:ind w:left="0" w:firstLine="0"/>
        <w:jc w:val="both"/>
        <w:rPr>
          <w:rFonts w:asciiTheme="minorHAnsi" w:hAnsiTheme="minorHAnsi" w:cstheme="minorHAnsi"/>
          <w:sz w:val="20"/>
          <w:szCs w:val="20"/>
        </w:rPr>
      </w:pPr>
      <w:r w:rsidRPr="002064EE">
        <w:rPr>
          <w:rFonts w:asciiTheme="minorHAnsi" w:hAnsiTheme="minorHAnsi" w:cstheme="minorHAnsi"/>
          <w:sz w:val="20"/>
          <w:szCs w:val="20"/>
        </w:rPr>
        <w:t>Расходы по эвакуации/репатриации в случае незначительных болезней или травм, которые, по мнению назначенного Страховщиком медицинского консультанта, поддаются местному лечению и не препятствуют продолжению Поездки Застрахованного лица.</w:t>
      </w:r>
    </w:p>
    <w:p w:rsidR="00086A2C" w:rsidRPr="002064EE" w:rsidRDefault="00086A2C" w:rsidP="00086A2C">
      <w:pPr>
        <w:widowControl w:val="0"/>
        <w:numPr>
          <w:ilvl w:val="2"/>
          <w:numId w:val="27"/>
        </w:numPr>
        <w:tabs>
          <w:tab w:val="left" w:pos="0"/>
          <w:tab w:val="left" w:pos="993"/>
        </w:tabs>
        <w:autoSpaceDE w:val="0"/>
        <w:autoSpaceDN w:val="0"/>
        <w:adjustRightInd w:val="0"/>
        <w:spacing w:after="0"/>
        <w:ind w:left="0" w:firstLine="0"/>
        <w:jc w:val="both"/>
        <w:rPr>
          <w:rFonts w:asciiTheme="minorHAnsi" w:hAnsiTheme="minorHAnsi" w:cstheme="minorHAnsi"/>
          <w:sz w:val="20"/>
          <w:szCs w:val="20"/>
        </w:rPr>
      </w:pPr>
      <w:r w:rsidRPr="002064EE">
        <w:rPr>
          <w:rFonts w:asciiTheme="minorHAnsi" w:hAnsiTheme="minorHAnsi" w:cstheme="minorHAnsi"/>
          <w:sz w:val="20"/>
          <w:szCs w:val="20"/>
        </w:rPr>
        <w:t>Расходы в отношении любой эвакуации и/или репатриации, не организованной Страховщиком или Сервисной компанией (кроме случаев невозможности согласования эвакуации и транспортировки по уважительным причинам - обстоятельствам непреодолимой силы, тяжелого физического состояния, из-за нахождения в труднодоступном месте, технических неполадок с системой телефонной связи и т.п.).</w:t>
      </w:r>
    </w:p>
    <w:p w:rsidR="00086A2C" w:rsidRPr="002064EE" w:rsidRDefault="00086A2C" w:rsidP="00086A2C">
      <w:pPr>
        <w:widowControl w:val="0"/>
        <w:numPr>
          <w:ilvl w:val="2"/>
          <w:numId w:val="27"/>
        </w:numPr>
        <w:tabs>
          <w:tab w:val="left" w:pos="0"/>
          <w:tab w:val="left" w:pos="993"/>
        </w:tabs>
        <w:autoSpaceDE w:val="0"/>
        <w:autoSpaceDN w:val="0"/>
        <w:adjustRightInd w:val="0"/>
        <w:spacing w:after="0"/>
        <w:ind w:left="0" w:firstLine="0"/>
        <w:jc w:val="both"/>
        <w:rPr>
          <w:rFonts w:asciiTheme="minorHAnsi" w:hAnsiTheme="minorHAnsi" w:cstheme="minorHAnsi"/>
          <w:sz w:val="20"/>
          <w:szCs w:val="20"/>
        </w:rPr>
      </w:pPr>
      <w:r w:rsidRPr="002064EE">
        <w:rPr>
          <w:rFonts w:asciiTheme="minorHAnsi" w:hAnsiTheme="minorHAnsi" w:cstheme="minorHAnsi"/>
          <w:sz w:val="20"/>
          <w:szCs w:val="20"/>
        </w:rPr>
        <w:t>Расходы в отношении любой эвакуации и/или репатриации в результате онкологических заболеваний;</w:t>
      </w:r>
    </w:p>
    <w:p w:rsidR="00086A2C" w:rsidRPr="002064EE" w:rsidRDefault="00086A2C" w:rsidP="00086A2C">
      <w:pPr>
        <w:widowControl w:val="0"/>
        <w:numPr>
          <w:ilvl w:val="2"/>
          <w:numId w:val="27"/>
        </w:numPr>
        <w:tabs>
          <w:tab w:val="left" w:pos="0"/>
          <w:tab w:val="left" w:pos="993"/>
        </w:tabs>
        <w:autoSpaceDE w:val="0"/>
        <w:autoSpaceDN w:val="0"/>
        <w:adjustRightInd w:val="0"/>
        <w:spacing w:after="0"/>
        <w:ind w:left="0" w:firstLine="0"/>
        <w:jc w:val="both"/>
        <w:rPr>
          <w:rFonts w:asciiTheme="minorHAnsi" w:hAnsiTheme="minorHAnsi" w:cstheme="minorHAnsi"/>
          <w:sz w:val="20"/>
          <w:szCs w:val="20"/>
        </w:rPr>
      </w:pPr>
      <w:r w:rsidRPr="002064EE">
        <w:rPr>
          <w:rFonts w:asciiTheme="minorHAnsi" w:hAnsiTheme="minorHAnsi" w:cstheme="minorHAnsi"/>
          <w:sz w:val="20"/>
          <w:szCs w:val="20"/>
        </w:rPr>
        <w:t>Расходы вследствие преднамеренного (планового) лечения за рубежом.</w:t>
      </w:r>
    </w:p>
    <w:p w:rsidR="00086A2C" w:rsidRPr="002064EE" w:rsidRDefault="00086A2C" w:rsidP="00086A2C">
      <w:pPr>
        <w:widowControl w:val="0"/>
        <w:numPr>
          <w:ilvl w:val="1"/>
          <w:numId w:val="27"/>
        </w:numPr>
        <w:tabs>
          <w:tab w:val="left" w:pos="0"/>
        </w:tabs>
        <w:autoSpaceDE w:val="0"/>
        <w:autoSpaceDN w:val="0"/>
        <w:adjustRightInd w:val="0"/>
        <w:spacing w:after="0"/>
        <w:ind w:left="0" w:firstLine="0"/>
        <w:jc w:val="both"/>
        <w:rPr>
          <w:rFonts w:asciiTheme="minorHAnsi" w:hAnsiTheme="minorHAnsi" w:cstheme="minorHAnsi"/>
          <w:sz w:val="20"/>
          <w:szCs w:val="20"/>
        </w:rPr>
      </w:pPr>
      <w:r w:rsidRPr="002064EE">
        <w:rPr>
          <w:rFonts w:asciiTheme="minorHAnsi" w:hAnsiTheme="minorHAnsi" w:cstheme="minorHAnsi"/>
          <w:sz w:val="20"/>
          <w:szCs w:val="20"/>
        </w:rPr>
        <w:t xml:space="preserve">При наступлении в период </w:t>
      </w:r>
      <w:proofErr w:type="gramStart"/>
      <w:r w:rsidRPr="002064EE">
        <w:rPr>
          <w:rFonts w:asciiTheme="minorHAnsi" w:hAnsiTheme="minorHAnsi" w:cstheme="minorHAnsi"/>
          <w:sz w:val="20"/>
          <w:szCs w:val="20"/>
        </w:rPr>
        <w:t>Поездки  случаев</w:t>
      </w:r>
      <w:proofErr w:type="gramEnd"/>
      <w:r w:rsidRPr="002064EE">
        <w:rPr>
          <w:rFonts w:asciiTheme="minorHAnsi" w:hAnsiTheme="minorHAnsi" w:cstheme="minorHAnsi"/>
          <w:sz w:val="20"/>
          <w:szCs w:val="20"/>
        </w:rPr>
        <w:t>, перечисленных в п. 17.1.5.4. Страховщик не возмещает расходы по посмертной репатриации, если смерть была вызвана следующими обстоятельствами, а именно:</w:t>
      </w:r>
    </w:p>
    <w:p w:rsidR="00086A2C" w:rsidRPr="002064EE" w:rsidRDefault="00086A2C" w:rsidP="00086A2C">
      <w:pPr>
        <w:widowControl w:val="0"/>
        <w:numPr>
          <w:ilvl w:val="2"/>
          <w:numId w:val="27"/>
        </w:numPr>
        <w:tabs>
          <w:tab w:val="left" w:pos="0"/>
          <w:tab w:val="left" w:pos="851"/>
        </w:tabs>
        <w:autoSpaceDE w:val="0"/>
        <w:autoSpaceDN w:val="0"/>
        <w:adjustRightInd w:val="0"/>
        <w:spacing w:after="0"/>
        <w:ind w:left="0" w:firstLine="0"/>
        <w:jc w:val="both"/>
        <w:rPr>
          <w:rFonts w:asciiTheme="minorHAnsi" w:hAnsiTheme="minorHAnsi" w:cstheme="minorHAnsi"/>
          <w:sz w:val="20"/>
          <w:szCs w:val="20"/>
        </w:rPr>
      </w:pPr>
      <w:r w:rsidRPr="002064EE">
        <w:rPr>
          <w:rFonts w:asciiTheme="minorHAnsi" w:hAnsiTheme="minorHAnsi" w:cstheme="minorHAnsi"/>
          <w:sz w:val="20"/>
          <w:szCs w:val="20"/>
        </w:rPr>
        <w:t>если смерть наступила вследствие самоубийства, покушения на самоубийство, умышленного членовредительства;</w:t>
      </w:r>
    </w:p>
    <w:p w:rsidR="00086A2C" w:rsidRPr="002064EE" w:rsidRDefault="00086A2C" w:rsidP="00086A2C">
      <w:pPr>
        <w:widowControl w:val="0"/>
        <w:numPr>
          <w:ilvl w:val="2"/>
          <w:numId w:val="27"/>
        </w:numPr>
        <w:tabs>
          <w:tab w:val="left" w:pos="0"/>
          <w:tab w:val="left" w:pos="851"/>
        </w:tabs>
        <w:autoSpaceDE w:val="0"/>
        <w:autoSpaceDN w:val="0"/>
        <w:adjustRightInd w:val="0"/>
        <w:spacing w:after="0"/>
        <w:ind w:left="0" w:firstLine="0"/>
        <w:jc w:val="both"/>
        <w:rPr>
          <w:rFonts w:asciiTheme="minorHAnsi" w:hAnsiTheme="minorHAnsi" w:cstheme="minorHAnsi"/>
          <w:sz w:val="20"/>
          <w:szCs w:val="20"/>
        </w:rPr>
      </w:pPr>
      <w:r w:rsidRPr="002064EE">
        <w:rPr>
          <w:rFonts w:asciiTheme="minorHAnsi" w:hAnsiTheme="minorHAnsi" w:cstheme="minorHAnsi"/>
          <w:sz w:val="20"/>
          <w:szCs w:val="20"/>
        </w:rPr>
        <w:t>при приеме наркотических, токсических, сильнодействующих и психотропных веществ, алкогольных напитков (за исключением отравления легально приобретёнными недоброкачественными алкогольными напитками), а также вследствие лечения травм, при получении которых Застрахованное лицо находилось под воздействием вышеуказанных веществ;</w:t>
      </w:r>
    </w:p>
    <w:p w:rsidR="00086A2C" w:rsidRPr="002064EE" w:rsidRDefault="00086A2C" w:rsidP="00086A2C">
      <w:pPr>
        <w:widowControl w:val="0"/>
        <w:numPr>
          <w:ilvl w:val="2"/>
          <w:numId w:val="27"/>
        </w:numPr>
        <w:tabs>
          <w:tab w:val="left" w:pos="0"/>
          <w:tab w:val="left" w:pos="851"/>
        </w:tabs>
        <w:autoSpaceDE w:val="0"/>
        <w:autoSpaceDN w:val="0"/>
        <w:adjustRightInd w:val="0"/>
        <w:spacing w:after="0"/>
        <w:ind w:left="0" w:firstLine="0"/>
        <w:jc w:val="both"/>
        <w:rPr>
          <w:rFonts w:asciiTheme="minorHAnsi" w:hAnsiTheme="minorHAnsi" w:cstheme="minorHAnsi"/>
          <w:sz w:val="20"/>
          <w:szCs w:val="20"/>
        </w:rPr>
      </w:pPr>
      <w:r w:rsidRPr="002064EE">
        <w:rPr>
          <w:rFonts w:asciiTheme="minorHAnsi" w:hAnsiTheme="minorHAnsi" w:cstheme="minorHAnsi"/>
          <w:sz w:val="20"/>
          <w:szCs w:val="20"/>
        </w:rPr>
        <w:t>вследствие преднамеренного (планового) лечения за рубежом;</w:t>
      </w:r>
    </w:p>
    <w:p w:rsidR="00086A2C" w:rsidRPr="002064EE" w:rsidRDefault="00086A2C" w:rsidP="00086A2C">
      <w:pPr>
        <w:widowControl w:val="0"/>
        <w:numPr>
          <w:ilvl w:val="2"/>
          <w:numId w:val="27"/>
        </w:numPr>
        <w:tabs>
          <w:tab w:val="left" w:pos="0"/>
          <w:tab w:val="left" w:pos="851"/>
        </w:tabs>
        <w:autoSpaceDE w:val="0"/>
        <w:autoSpaceDN w:val="0"/>
        <w:adjustRightInd w:val="0"/>
        <w:spacing w:after="0"/>
        <w:ind w:left="0" w:firstLine="0"/>
        <w:jc w:val="both"/>
        <w:rPr>
          <w:rFonts w:asciiTheme="minorHAnsi" w:hAnsiTheme="minorHAnsi" w:cstheme="minorHAnsi"/>
          <w:sz w:val="20"/>
          <w:szCs w:val="20"/>
        </w:rPr>
      </w:pPr>
      <w:r w:rsidRPr="002064EE">
        <w:rPr>
          <w:rFonts w:asciiTheme="minorHAnsi" w:hAnsiTheme="minorHAnsi" w:cstheme="minorHAnsi"/>
          <w:sz w:val="20"/>
          <w:szCs w:val="20"/>
        </w:rPr>
        <w:t xml:space="preserve">вследствие лечения заболеваний научно не признанными методами, а </w:t>
      </w:r>
      <w:proofErr w:type="gramStart"/>
      <w:r w:rsidRPr="002064EE">
        <w:rPr>
          <w:rFonts w:asciiTheme="minorHAnsi" w:hAnsiTheme="minorHAnsi" w:cstheme="minorHAnsi"/>
          <w:sz w:val="20"/>
          <w:szCs w:val="20"/>
        </w:rPr>
        <w:t>так же</w:t>
      </w:r>
      <w:proofErr w:type="gramEnd"/>
      <w:r w:rsidRPr="002064EE">
        <w:rPr>
          <w:rFonts w:asciiTheme="minorHAnsi" w:hAnsiTheme="minorHAnsi" w:cstheme="minorHAnsi"/>
          <w:sz w:val="20"/>
          <w:szCs w:val="20"/>
        </w:rPr>
        <w:t xml:space="preserve"> принятием не сертифицированных лекарственных препаратов;</w:t>
      </w:r>
    </w:p>
    <w:p w:rsidR="00086A2C" w:rsidRPr="002064EE" w:rsidRDefault="00086A2C" w:rsidP="00086A2C">
      <w:pPr>
        <w:widowControl w:val="0"/>
        <w:numPr>
          <w:ilvl w:val="2"/>
          <w:numId w:val="27"/>
        </w:numPr>
        <w:tabs>
          <w:tab w:val="left" w:pos="0"/>
          <w:tab w:val="left" w:pos="851"/>
          <w:tab w:val="left" w:pos="1304"/>
        </w:tabs>
        <w:autoSpaceDE w:val="0"/>
        <w:autoSpaceDN w:val="0"/>
        <w:adjustRightInd w:val="0"/>
        <w:spacing w:after="0"/>
        <w:ind w:left="0" w:firstLine="0"/>
        <w:jc w:val="both"/>
        <w:rPr>
          <w:rFonts w:asciiTheme="minorHAnsi" w:hAnsiTheme="minorHAnsi" w:cstheme="minorHAnsi"/>
          <w:sz w:val="20"/>
          <w:szCs w:val="20"/>
        </w:rPr>
      </w:pPr>
      <w:r w:rsidRPr="002064EE">
        <w:rPr>
          <w:rFonts w:asciiTheme="minorHAnsi" w:hAnsiTheme="minorHAnsi" w:cstheme="minorHAnsi"/>
          <w:sz w:val="20"/>
          <w:szCs w:val="20"/>
        </w:rPr>
        <w:t>последствиями онкологических заболеваний.</w:t>
      </w:r>
    </w:p>
    <w:p w:rsidR="00086A2C" w:rsidRPr="002064EE" w:rsidRDefault="00086A2C" w:rsidP="00086A2C">
      <w:pPr>
        <w:widowControl w:val="0"/>
        <w:numPr>
          <w:ilvl w:val="1"/>
          <w:numId w:val="27"/>
        </w:numPr>
        <w:tabs>
          <w:tab w:val="left" w:pos="0"/>
          <w:tab w:val="left" w:pos="567"/>
        </w:tabs>
        <w:autoSpaceDE w:val="0"/>
        <w:autoSpaceDN w:val="0"/>
        <w:adjustRightInd w:val="0"/>
        <w:spacing w:after="0"/>
        <w:ind w:left="0" w:firstLine="0"/>
        <w:jc w:val="both"/>
        <w:rPr>
          <w:rFonts w:asciiTheme="minorHAnsi" w:hAnsiTheme="minorHAnsi" w:cstheme="minorHAnsi"/>
          <w:sz w:val="20"/>
          <w:szCs w:val="20"/>
        </w:rPr>
      </w:pPr>
      <w:r w:rsidRPr="002064EE">
        <w:rPr>
          <w:rFonts w:asciiTheme="minorHAnsi" w:hAnsiTheme="minorHAnsi" w:cstheme="minorHAnsi"/>
          <w:sz w:val="20"/>
          <w:szCs w:val="20"/>
        </w:rPr>
        <w:t>При наступлении в период Поездки случаев, перечисленных в п. 16.2.8, Страховщик не возмещает расходы при поломке, утрате (угоне, хищении) или повреждении личного транспортного средства (ТС) Застрахованного лица, если они произошли в связи с:</w:t>
      </w:r>
    </w:p>
    <w:p w:rsidR="00086A2C" w:rsidRPr="002064EE" w:rsidRDefault="00086A2C" w:rsidP="00086A2C">
      <w:pPr>
        <w:widowControl w:val="0"/>
        <w:numPr>
          <w:ilvl w:val="2"/>
          <w:numId w:val="27"/>
        </w:numPr>
        <w:tabs>
          <w:tab w:val="left" w:pos="-1701"/>
          <w:tab w:val="left" w:pos="0"/>
        </w:tabs>
        <w:overflowPunct w:val="0"/>
        <w:autoSpaceDE w:val="0"/>
        <w:autoSpaceDN w:val="0"/>
        <w:adjustRightInd w:val="0"/>
        <w:spacing w:after="0"/>
        <w:ind w:left="0" w:firstLine="0"/>
        <w:jc w:val="both"/>
        <w:textAlignment w:val="baseline"/>
        <w:rPr>
          <w:rFonts w:asciiTheme="minorHAnsi" w:hAnsiTheme="minorHAnsi" w:cstheme="minorHAnsi"/>
          <w:sz w:val="20"/>
          <w:szCs w:val="20"/>
        </w:rPr>
      </w:pPr>
      <w:r w:rsidRPr="002064EE">
        <w:rPr>
          <w:rFonts w:asciiTheme="minorHAnsi" w:hAnsiTheme="minorHAnsi" w:cstheme="minorHAnsi"/>
          <w:sz w:val="20"/>
          <w:szCs w:val="20"/>
        </w:rPr>
        <w:t>несением расходов, связанных с возмещением убытков по гражданской ответственности владельцев транспортных средств;</w:t>
      </w:r>
    </w:p>
    <w:p w:rsidR="00086A2C" w:rsidRPr="002064EE" w:rsidRDefault="00086A2C" w:rsidP="00086A2C">
      <w:pPr>
        <w:widowControl w:val="0"/>
        <w:numPr>
          <w:ilvl w:val="2"/>
          <w:numId w:val="27"/>
        </w:numPr>
        <w:tabs>
          <w:tab w:val="left" w:pos="-1701"/>
          <w:tab w:val="left" w:pos="0"/>
          <w:tab w:val="left" w:pos="851"/>
        </w:tabs>
        <w:overflowPunct w:val="0"/>
        <w:autoSpaceDE w:val="0"/>
        <w:autoSpaceDN w:val="0"/>
        <w:adjustRightInd w:val="0"/>
        <w:spacing w:after="0"/>
        <w:ind w:left="0" w:firstLine="0"/>
        <w:jc w:val="both"/>
        <w:textAlignment w:val="baseline"/>
        <w:rPr>
          <w:rFonts w:asciiTheme="minorHAnsi" w:hAnsiTheme="minorHAnsi" w:cstheme="minorHAnsi"/>
          <w:sz w:val="20"/>
          <w:szCs w:val="20"/>
        </w:rPr>
      </w:pPr>
      <w:r w:rsidRPr="002064EE">
        <w:rPr>
          <w:rFonts w:asciiTheme="minorHAnsi" w:hAnsiTheme="minorHAnsi" w:cstheme="minorHAnsi"/>
          <w:sz w:val="20"/>
          <w:szCs w:val="20"/>
        </w:rPr>
        <w:t>несением расходов, связанных с поломкой и/или аварией транспортного средства, перевозящего пассажиров за плату, при наличии разрешения и без него.</w:t>
      </w:r>
    </w:p>
    <w:p w:rsidR="00086A2C" w:rsidRPr="002064EE" w:rsidRDefault="00086A2C" w:rsidP="00086A2C">
      <w:pPr>
        <w:rPr>
          <w:rFonts w:asciiTheme="minorHAnsi" w:hAnsiTheme="minorHAnsi" w:cstheme="minorHAnsi"/>
          <w:sz w:val="20"/>
          <w:szCs w:val="20"/>
        </w:rPr>
      </w:pPr>
    </w:p>
    <w:p w:rsidR="00086A2C" w:rsidRPr="002064EE" w:rsidRDefault="00086A2C" w:rsidP="00086A2C">
      <w:pPr>
        <w:spacing w:after="0" w:line="240" w:lineRule="auto"/>
        <w:rPr>
          <w:rFonts w:asciiTheme="minorHAnsi" w:eastAsia="Times New Roman" w:hAnsiTheme="minorHAnsi" w:cstheme="minorHAnsi"/>
          <w:b/>
          <w:bCs/>
          <w:color w:val="000000" w:themeColor="text1"/>
          <w:sz w:val="20"/>
          <w:szCs w:val="20"/>
          <w:shd w:val="clear" w:color="auto" w:fill="FFFFFF"/>
          <w:lang w:eastAsia="ru-RU"/>
        </w:rPr>
      </w:pPr>
    </w:p>
    <w:p w:rsidR="00086A2C" w:rsidRPr="002064EE" w:rsidRDefault="00086A2C" w:rsidP="00086A2C">
      <w:pPr>
        <w:spacing w:after="0" w:line="240" w:lineRule="auto"/>
        <w:rPr>
          <w:rFonts w:asciiTheme="minorHAnsi" w:eastAsia="Times New Roman" w:hAnsiTheme="minorHAnsi" w:cstheme="minorHAnsi"/>
          <w:color w:val="000000" w:themeColor="text1"/>
          <w:sz w:val="20"/>
          <w:szCs w:val="20"/>
          <w:lang w:eastAsia="ru-RU"/>
        </w:rPr>
      </w:pPr>
      <w:r w:rsidRPr="002064EE">
        <w:rPr>
          <w:rFonts w:asciiTheme="minorHAnsi" w:eastAsia="Times New Roman" w:hAnsiTheme="minorHAnsi" w:cstheme="minorHAnsi"/>
          <w:b/>
          <w:bCs/>
          <w:color w:val="000000" w:themeColor="text1"/>
          <w:sz w:val="20"/>
          <w:szCs w:val="20"/>
          <w:shd w:val="clear" w:color="auto" w:fill="FFFFFF"/>
          <w:lang w:eastAsia="ru-RU"/>
        </w:rPr>
        <w:t>23. Какие случаи не являются страховыми (отмена поездки)? </w:t>
      </w:r>
    </w:p>
    <w:p w:rsidR="00086A2C" w:rsidRPr="002064EE" w:rsidRDefault="00086A2C" w:rsidP="00086A2C">
      <w:pPr>
        <w:spacing w:after="0" w:line="240" w:lineRule="auto"/>
        <w:rPr>
          <w:rFonts w:asciiTheme="minorHAnsi" w:eastAsia="Times New Roman" w:hAnsiTheme="minorHAnsi" w:cstheme="minorHAnsi"/>
          <w:color w:val="000000" w:themeColor="text1"/>
          <w:sz w:val="20"/>
          <w:szCs w:val="20"/>
          <w:lang w:eastAsia="ru-RU"/>
        </w:rPr>
      </w:pPr>
    </w:p>
    <w:p w:rsidR="00086A2C" w:rsidRPr="002064EE" w:rsidRDefault="00086A2C" w:rsidP="00086A2C">
      <w:pPr>
        <w:spacing w:after="0" w:line="240" w:lineRule="auto"/>
        <w:rPr>
          <w:rFonts w:asciiTheme="minorHAnsi" w:eastAsia="Times New Roman" w:hAnsiTheme="minorHAnsi" w:cstheme="minorHAnsi"/>
          <w:color w:val="000000" w:themeColor="text1"/>
          <w:sz w:val="20"/>
          <w:szCs w:val="20"/>
          <w:lang w:eastAsia="ru-RU"/>
        </w:rPr>
      </w:pPr>
      <w:r w:rsidRPr="002064EE">
        <w:rPr>
          <w:rFonts w:asciiTheme="minorHAnsi" w:eastAsia="Times New Roman" w:hAnsiTheme="minorHAnsi" w:cstheme="minorHAnsi"/>
          <w:color w:val="000000" w:themeColor="text1"/>
          <w:sz w:val="20"/>
          <w:szCs w:val="20"/>
          <w:lang w:eastAsia="ru-RU"/>
        </w:rPr>
        <w:t xml:space="preserve">Ниже указанные условия относятся к </w:t>
      </w:r>
      <w:proofErr w:type="spellStart"/>
      <w:r w:rsidRPr="002064EE">
        <w:rPr>
          <w:rFonts w:asciiTheme="minorHAnsi" w:eastAsia="Times New Roman" w:hAnsiTheme="minorHAnsi" w:cstheme="minorHAnsi"/>
          <w:color w:val="000000" w:themeColor="text1"/>
          <w:sz w:val="20"/>
          <w:szCs w:val="20"/>
          <w:lang w:eastAsia="ru-RU"/>
        </w:rPr>
        <w:t>нестраховыми</w:t>
      </w:r>
      <w:proofErr w:type="spellEnd"/>
      <w:r w:rsidRPr="002064EE">
        <w:rPr>
          <w:rFonts w:asciiTheme="minorHAnsi" w:eastAsia="Times New Roman" w:hAnsiTheme="minorHAnsi" w:cstheme="minorHAnsi"/>
          <w:color w:val="000000" w:themeColor="text1"/>
          <w:sz w:val="20"/>
          <w:szCs w:val="20"/>
          <w:lang w:eastAsia="ru-RU"/>
        </w:rPr>
        <w:t xml:space="preserve"> случаям:</w:t>
      </w:r>
      <w:r w:rsidRPr="002064EE">
        <w:rPr>
          <w:rFonts w:asciiTheme="minorHAnsi" w:eastAsia="Times New Roman" w:hAnsiTheme="minorHAnsi" w:cstheme="minorHAnsi"/>
          <w:color w:val="000000" w:themeColor="text1"/>
          <w:sz w:val="20"/>
          <w:szCs w:val="20"/>
          <w:lang w:eastAsia="ru-RU"/>
        </w:rPr>
        <w:br/>
      </w:r>
    </w:p>
    <w:p w:rsidR="00086A2C" w:rsidRPr="002064EE" w:rsidRDefault="00086A2C" w:rsidP="00086A2C">
      <w:pPr>
        <w:shd w:val="clear" w:color="auto" w:fill="FFFFFF"/>
        <w:spacing w:before="100" w:beforeAutospacing="1" w:after="45" w:line="270" w:lineRule="atLeast"/>
        <w:ind w:left="-567"/>
        <w:jc w:val="both"/>
        <w:rPr>
          <w:rFonts w:asciiTheme="minorHAnsi" w:eastAsia="Times New Roman" w:hAnsiTheme="minorHAnsi" w:cstheme="minorHAnsi"/>
          <w:color w:val="000000" w:themeColor="text1"/>
          <w:sz w:val="20"/>
          <w:szCs w:val="20"/>
          <w:lang w:eastAsia="ru-RU"/>
        </w:rPr>
      </w:pPr>
      <w:r w:rsidRPr="002064EE">
        <w:rPr>
          <w:rFonts w:asciiTheme="minorHAnsi" w:eastAsia="Times New Roman" w:hAnsiTheme="minorHAnsi" w:cstheme="minorHAnsi"/>
          <w:color w:val="000000" w:themeColor="text1"/>
          <w:sz w:val="20"/>
          <w:szCs w:val="20"/>
          <w:lang w:eastAsia="ru-RU"/>
        </w:rPr>
        <w:t>23.1 Не покрываются расходы Застрахованного лица (его представителя, Страхователя), если отмена поездки произошла вследствие:</w:t>
      </w:r>
    </w:p>
    <w:p w:rsidR="00086A2C" w:rsidRPr="002064EE" w:rsidRDefault="00086A2C" w:rsidP="00086A2C">
      <w:pPr>
        <w:shd w:val="clear" w:color="auto" w:fill="FFFFFF"/>
        <w:spacing w:before="100" w:beforeAutospacing="1" w:after="45" w:line="270" w:lineRule="atLeast"/>
        <w:ind w:left="-567"/>
        <w:jc w:val="both"/>
        <w:rPr>
          <w:rFonts w:asciiTheme="minorHAnsi" w:eastAsia="Times New Roman" w:hAnsiTheme="minorHAnsi" w:cstheme="minorHAnsi"/>
          <w:color w:val="000000" w:themeColor="text1"/>
          <w:sz w:val="20"/>
          <w:szCs w:val="20"/>
          <w:lang w:eastAsia="ru-RU"/>
        </w:rPr>
      </w:pPr>
      <w:r w:rsidRPr="002064EE">
        <w:rPr>
          <w:rFonts w:asciiTheme="minorHAnsi" w:eastAsia="Times New Roman" w:hAnsiTheme="minorHAnsi" w:cstheme="minorHAnsi"/>
          <w:color w:val="000000" w:themeColor="text1"/>
          <w:sz w:val="20"/>
          <w:szCs w:val="20"/>
          <w:lang w:eastAsia="ru-RU"/>
        </w:rPr>
        <w:t>23.1.1 нахождением Застрахованного лица или его близкого родственника, близкого родственника супруги/супруга в алкогольном, наркотическом или токсическим опьянением;</w:t>
      </w:r>
    </w:p>
    <w:p w:rsidR="00086A2C" w:rsidRPr="002D1E66" w:rsidRDefault="00086A2C" w:rsidP="00086A2C">
      <w:pPr>
        <w:shd w:val="clear" w:color="auto" w:fill="FFFFFF"/>
        <w:spacing w:before="100" w:beforeAutospacing="1" w:after="45" w:line="270" w:lineRule="atLeast"/>
        <w:ind w:left="-567"/>
        <w:jc w:val="both"/>
        <w:rPr>
          <w:rFonts w:asciiTheme="minorHAnsi" w:eastAsia="Times New Roman" w:hAnsiTheme="minorHAnsi" w:cstheme="minorHAnsi"/>
          <w:color w:val="000000" w:themeColor="text1"/>
          <w:sz w:val="18"/>
          <w:szCs w:val="18"/>
          <w:lang w:eastAsia="ru-RU"/>
        </w:rPr>
      </w:pPr>
      <w:r w:rsidRPr="002064EE">
        <w:rPr>
          <w:rFonts w:asciiTheme="minorHAnsi" w:eastAsia="Times New Roman" w:hAnsiTheme="minorHAnsi" w:cstheme="minorHAnsi"/>
          <w:color w:val="000000" w:themeColor="text1"/>
          <w:sz w:val="20"/>
          <w:szCs w:val="20"/>
          <w:lang w:eastAsia="ru-RU"/>
        </w:rPr>
        <w:t>23.1.2 совершения умышленных действий или в результате грубой неосторожности Застрахованным лицом или</w:t>
      </w:r>
      <w:r w:rsidRPr="002D1E66">
        <w:rPr>
          <w:rFonts w:asciiTheme="minorHAnsi" w:eastAsia="Times New Roman" w:hAnsiTheme="minorHAnsi" w:cstheme="minorHAnsi"/>
          <w:color w:val="000000" w:themeColor="text1"/>
          <w:sz w:val="18"/>
          <w:szCs w:val="18"/>
          <w:lang w:eastAsia="ru-RU"/>
        </w:rPr>
        <w:t xml:space="preserve"> Выгодоприобретателем, его близкого родственника, близкого родственника супруга (супруги) Застрахованного лица, или заинтересованных третьих лиц, если такие действия направлены на наступление страхового случая;</w:t>
      </w:r>
    </w:p>
    <w:p w:rsidR="00086A2C" w:rsidRPr="002D1E66" w:rsidRDefault="00086A2C" w:rsidP="00086A2C">
      <w:pPr>
        <w:shd w:val="clear" w:color="auto" w:fill="FFFFFF"/>
        <w:spacing w:before="100" w:beforeAutospacing="1" w:after="45" w:line="270" w:lineRule="atLeast"/>
        <w:ind w:left="-567"/>
        <w:jc w:val="both"/>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23.1.3 самоубийством (покушением на самоубийство) Застрахованного лица или его близких родственников, близких родственников супруга (супруги) Застрахованного лица;</w:t>
      </w:r>
    </w:p>
    <w:p w:rsidR="00086A2C" w:rsidRPr="002D1E66" w:rsidRDefault="00086A2C" w:rsidP="00086A2C">
      <w:pPr>
        <w:shd w:val="clear" w:color="auto" w:fill="FFFFFF"/>
        <w:spacing w:before="100" w:beforeAutospacing="1" w:after="45" w:line="270" w:lineRule="atLeast"/>
        <w:ind w:left="-567"/>
        <w:jc w:val="both"/>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23.1.4 стихийными бедствиями и их последствиями, эпидемиями, карантином, метеоусловиями;</w:t>
      </w:r>
    </w:p>
    <w:p w:rsidR="00086A2C" w:rsidRPr="002D1E66" w:rsidRDefault="00086A2C" w:rsidP="00086A2C">
      <w:pPr>
        <w:shd w:val="clear" w:color="auto" w:fill="FFFFFF"/>
        <w:spacing w:before="100" w:beforeAutospacing="1" w:after="45" w:line="270" w:lineRule="atLeast"/>
        <w:ind w:left="-567"/>
        <w:jc w:val="both"/>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23.1.5 актами любых органов власти и управления, </w:t>
      </w:r>
      <w:r w:rsidRPr="002D1E66">
        <w:rPr>
          <w:rFonts w:asciiTheme="minorHAnsi" w:eastAsia="Times New Roman" w:hAnsiTheme="minorHAnsi" w:cstheme="minorHAnsi"/>
          <w:color w:val="000000" w:themeColor="text1"/>
          <w:sz w:val="18"/>
          <w:szCs w:val="18"/>
          <w:lang w:eastAsia="ru-RU"/>
        </w:rPr>
        <w:br/>
        <w:t>кроме случаев необходимости личного (самостоятельного) участия Застрахованного лица в уголовном и/или административном судебном разбирательстве (судопроизводстве), возбужденном в период страхования, в качестве потерпевшего, свидетеля и/или эксперта. </w:t>
      </w:r>
      <w:r w:rsidRPr="002D1E66">
        <w:rPr>
          <w:rFonts w:asciiTheme="minorHAnsi" w:eastAsia="Times New Roman" w:hAnsiTheme="minorHAnsi" w:cstheme="minorHAnsi"/>
          <w:color w:val="000000" w:themeColor="text1"/>
          <w:sz w:val="18"/>
          <w:szCs w:val="18"/>
          <w:lang w:eastAsia="ru-RU"/>
        </w:rPr>
        <w:br/>
        <w:t>В случае участия Застрахованного лица в уголовном и/или административном судебном разбирательстве (судопроизводстве) в качестве представителя и/или в случае выполнения Застрахованным лицом профессиональных или трудовых функций случай не является страховым, расходы Застрахованного лица не подлежат возмещению со стороны Страховщика.</w:t>
      </w:r>
    </w:p>
    <w:p w:rsidR="00086A2C" w:rsidRPr="002D1E66" w:rsidRDefault="00086A2C" w:rsidP="00086A2C">
      <w:pPr>
        <w:shd w:val="clear" w:color="auto" w:fill="FFFFFF"/>
        <w:spacing w:before="100" w:beforeAutospacing="1" w:after="45" w:line="270" w:lineRule="atLeast"/>
        <w:ind w:left="-567"/>
        <w:jc w:val="both"/>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23.1.6 неполучением въездной визы, если у Застрахованного лица или его близким родственником, сопровождающим Застрахованное лицо в Поездке и указанным с ним в одном договоре с туристической организацией или в одном забронированном и оплаченном номере гостиницы, апартаментах и т.п., ранее были зафиксированы случаи отказа в получении визы в страну/группу стран предполагаемого выезда (кроме случаев аннулирования данного отказа или по истечении 3-х месяцев после даты отказа) или нарушения визового режима, в том числе, при невыполнения необходимых требований консульства к подаваемым на визу документам, а также, если имели место случаи привлечения его к уголовной, административной или к какой-либо другой ответственности на территории страны пребывания;</w:t>
      </w:r>
    </w:p>
    <w:p w:rsidR="00086A2C" w:rsidRPr="002D1E66" w:rsidRDefault="00086A2C" w:rsidP="00086A2C">
      <w:pPr>
        <w:shd w:val="clear" w:color="auto" w:fill="FFFFFF"/>
        <w:spacing w:before="100" w:beforeAutospacing="1" w:after="45" w:line="270" w:lineRule="atLeast"/>
        <w:ind w:left="-567"/>
        <w:jc w:val="both"/>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23.1.7 совершением Застрахованным лицом, его близким родственником, близкого родственника супруга (супруги) Застрахованного лица противоправного действия, и являющееся основанием для отмены (прерывания) поездки;</w:t>
      </w:r>
    </w:p>
    <w:p w:rsidR="00086A2C" w:rsidRPr="002D1E66" w:rsidRDefault="00086A2C" w:rsidP="00086A2C">
      <w:pPr>
        <w:shd w:val="clear" w:color="auto" w:fill="FFFFFF"/>
        <w:spacing w:before="100" w:beforeAutospacing="1" w:after="45" w:line="270" w:lineRule="atLeast"/>
        <w:ind w:left="-567"/>
        <w:jc w:val="both"/>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23.1.8 полетом Застрахованного лица, его близким родственником, близкого родственника супруга (супруги) Застрахованного лица до начала Поездки на летательном аппарате любого рода, в том числе и безмоторного, кроме случаев полета в качестве пассажира на летательном аппарате гражданской авиации управляемом профессиональным пилотом;</w:t>
      </w:r>
    </w:p>
    <w:p w:rsidR="00086A2C" w:rsidRPr="002D1E66" w:rsidRDefault="00086A2C" w:rsidP="00086A2C">
      <w:pPr>
        <w:shd w:val="clear" w:color="auto" w:fill="FFFFFF"/>
        <w:spacing w:before="100" w:beforeAutospacing="1" w:after="45" w:line="270" w:lineRule="atLeast"/>
        <w:ind w:left="-567"/>
        <w:jc w:val="both"/>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23.1.9 прыжками с парашютом до начала поездки Застрахованного лица, его близким родственником, близкого родственника супруга (супруги) Застрахованного лица;</w:t>
      </w:r>
    </w:p>
    <w:p w:rsidR="00086A2C" w:rsidRPr="002D1E66" w:rsidRDefault="00086A2C" w:rsidP="00086A2C">
      <w:pPr>
        <w:shd w:val="clear" w:color="auto" w:fill="FFFFFF"/>
        <w:spacing w:before="100" w:beforeAutospacing="1" w:after="45" w:line="270" w:lineRule="atLeast"/>
        <w:ind w:left="-567"/>
        <w:jc w:val="both"/>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23.1.10 ликвидацией/банкротством/финансовой несостоятельностью Туроператора/</w:t>
      </w:r>
      <w:proofErr w:type="spellStart"/>
      <w:r w:rsidRPr="002D1E66">
        <w:rPr>
          <w:rFonts w:asciiTheme="minorHAnsi" w:eastAsia="Times New Roman" w:hAnsiTheme="minorHAnsi" w:cstheme="minorHAnsi"/>
          <w:color w:val="000000" w:themeColor="text1"/>
          <w:sz w:val="18"/>
          <w:szCs w:val="18"/>
          <w:lang w:eastAsia="ru-RU"/>
        </w:rPr>
        <w:t>Турагента</w:t>
      </w:r>
      <w:proofErr w:type="spellEnd"/>
      <w:r w:rsidRPr="002D1E66">
        <w:rPr>
          <w:rFonts w:asciiTheme="minorHAnsi" w:eastAsia="Times New Roman" w:hAnsiTheme="minorHAnsi" w:cstheme="minorHAnsi"/>
          <w:color w:val="000000" w:themeColor="text1"/>
          <w:sz w:val="18"/>
          <w:szCs w:val="18"/>
          <w:lang w:eastAsia="ru-RU"/>
        </w:rPr>
        <w:t xml:space="preserve">, гостиницы и т.п. или отсутствие Туроператора/ </w:t>
      </w:r>
      <w:proofErr w:type="spellStart"/>
      <w:r w:rsidRPr="002D1E66">
        <w:rPr>
          <w:rFonts w:asciiTheme="minorHAnsi" w:eastAsia="Times New Roman" w:hAnsiTheme="minorHAnsi" w:cstheme="minorHAnsi"/>
          <w:color w:val="000000" w:themeColor="text1"/>
          <w:sz w:val="18"/>
          <w:szCs w:val="18"/>
          <w:lang w:eastAsia="ru-RU"/>
        </w:rPr>
        <w:t>Турагента</w:t>
      </w:r>
      <w:proofErr w:type="spellEnd"/>
      <w:r w:rsidRPr="002D1E66">
        <w:rPr>
          <w:rFonts w:asciiTheme="minorHAnsi" w:eastAsia="Times New Roman" w:hAnsiTheme="minorHAnsi" w:cstheme="minorHAnsi"/>
          <w:color w:val="000000" w:themeColor="text1"/>
          <w:sz w:val="18"/>
          <w:szCs w:val="18"/>
          <w:lang w:eastAsia="ru-RU"/>
        </w:rPr>
        <w:t>, гостиницы и т.п. по известному Страховщику адресу;</w:t>
      </w:r>
    </w:p>
    <w:p w:rsidR="00086A2C" w:rsidRPr="002D1E66" w:rsidRDefault="00086A2C" w:rsidP="00086A2C">
      <w:pPr>
        <w:shd w:val="clear" w:color="auto" w:fill="FFFFFF"/>
        <w:spacing w:before="100" w:beforeAutospacing="1" w:after="45" w:line="270" w:lineRule="atLeast"/>
        <w:ind w:left="-567"/>
        <w:jc w:val="both"/>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23.1.11 невыполнением или ненадлежащим выполнением обязательств Туроператором/</w:t>
      </w:r>
      <w:proofErr w:type="spellStart"/>
      <w:r w:rsidRPr="002D1E66">
        <w:rPr>
          <w:rFonts w:asciiTheme="minorHAnsi" w:eastAsia="Times New Roman" w:hAnsiTheme="minorHAnsi" w:cstheme="minorHAnsi"/>
          <w:color w:val="000000" w:themeColor="text1"/>
          <w:sz w:val="18"/>
          <w:szCs w:val="18"/>
          <w:lang w:eastAsia="ru-RU"/>
        </w:rPr>
        <w:t>Турагентом</w:t>
      </w:r>
      <w:proofErr w:type="spellEnd"/>
      <w:r w:rsidRPr="002D1E66">
        <w:rPr>
          <w:rFonts w:asciiTheme="minorHAnsi" w:eastAsia="Times New Roman" w:hAnsiTheme="minorHAnsi" w:cstheme="minorHAnsi"/>
          <w:color w:val="000000" w:themeColor="text1"/>
          <w:sz w:val="18"/>
          <w:szCs w:val="18"/>
          <w:lang w:eastAsia="ru-RU"/>
        </w:rPr>
        <w:t>, гостиницей и т.п.;</w:t>
      </w:r>
    </w:p>
    <w:p w:rsidR="00086A2C" w:rsidRPr="002D1E66" w:rsidRDefault="00086A2C" w:rsidP="00086A2C">
      <w:pPr>
        <w:shd w:val="clear" w:color="auto" w:fill="FFFFFF"/>
        <w:spacing w:before="100" w:beforeAutospacing="1" w:after="45" w:line="270" w:lineRule="atLeast"/>
        <w:ind w:left="-567"/>
        <w:jc w:val="both"/>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23.1.12 обострением или осложнением уже имеющихся онкологических заболеваний, а также в случае впервые диагностированного онкологического заболевания у Застрахованного лица или его близких родственников, близких родственников супруга (супруги) Застрахованного лица;</w:t>
      </w:r>
    </w:p>
    <w:p w:rsidR="00086A2C" w:rsidRPr="002D1E66" w:rsidRDefault="00086A2C" w:rsidP="00086A2C">
      <w:pPr>
        <w:shd w:val="clear" w:color="auto" w:fill="FFFFFF"/>
        <w:spacing w:before="100" w:beforeAutospacing="1" w:after="45" w:line="270" w:lineRule="atLeast"/>
        <w:ind w:left="-567"/>
        <w:jc w:val="both"/>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 xml:space="preserve">23.1.13 судорожных состояний, эпилепсии, психических расстройств и расстройств поведения, неврозов (панические атаки, депрессии, истерические синдромы и т.п.), эпизодических и пароксизмальных расстройств нервной системы, расстройств сна, </w:t>
      </w:r>
      <w:proofErr w:type="spellStart"/>
      <w:r w:rsidRPr="002D1E66">
        <w:rPr>
          <w:rFonts w:asciiTheme="minorHAnsi" w:eastAsia="Times New Roman" w:hAnsiTheme="minorHAnsi" w:cstheme="minorHAnsi"/>
          <w:color w:val="000000" w:themeColor="text1"/>
          <w:sz w:val="18"/>
          <w:szCs w:val="18"/>
          <w:lang w:eastAsia="ru-RU"/>
        </w:rPr>
        <w:t>демиелизирующих</w:t>
      </w:r>
      <w:proofErr w:type="spellEnd"/>
      <w:r w:rsidRPr="002D1E66">
        <w:rPr>
          <w:rFonts w:asciiTheme="minorHAnsi" w:eastAsia="Times New Roman" w:hAnsiTheme="minorHAnsi" w:cstheme="minorHAnsi"/>
          <w:color w:val="000000" w:themeColor="text1"/>
          <w:sz w:val="18"/>
          <w:szCs w:val="18"/>
          <w:lang w:eastAsia="ru-RU"/>
        </w:rPr>
        <w:t xml:space="preserve"> заболеваний нервной системы, а также их осложнений и любых других последствий (травмы, заболевания или смерть), вызванных этими состояниями у Застрахованного лица или его близких родственников, близких родственников супруга (супруги) Застрахованного лица;</w:t>
      </w:r>
    </w:p>
    <w:p w:rsidR="00086A2C" w:rsidRPr="002D1E66" w:rsidRDefault="00086A2C" w:rsidP="00086A2C">
      <w:pPr>
        <w:shd w:val="clear" w:color="auto" w:fill="FFFFFF"/>
        <w:spacing w:before="100" w:beforeAutospacing="1" w:after="45" w:line="270" w:lineRule="atLeast"/>
        <w:ind w:left="-567"/>
        <w:jc w:val="both"/>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23.1.14 инфекционных заболеваний у Застрахованного лица или его близких родственников, близких родственников супруга (супруги) Застрахованного лица, которые могли быть предотвращены заблаговременной вакцинацией и/или являющиеся средством нарушения профилактических карантинных мероприятий после контакта с носителем;</w:t>
      </w:r>
    </w:p>
    <w:p w:rsidR="00086A2C" w:rsidRPr="002D1E66" w:rsidRDefault="00086A2C" w:rsidP="00086A2C">
      <w:pPr>
        <w:shd w:val="clear" w:color="auto" w:fill="FFFFFF"/>
        <w:spacing w:before="100" w:beforeAutospacing="1" w:after="45" w:line="270" w:lineRule="atLeast"/>
        <w:ind w:left="-567"/>
        <w:jc w:val="both"/>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23.1.15 самолечения, назначения и проведения лечения членом семьи Застрахованного лица (кроме случаев таких назначений дипломированным профильным специалистом);</w:t>
      </w:r>
    </w:p>
    <w:p w:rsidR="00086A2C" w:rsidRDefault="00086A2C" w:rsidP="00086A2C">
      <w:pPr>
        <w:shd w:val="clear" w:color="auto" w:fill="FFFFFF"/>
        <w:spacing w:before="100" w:beforeAutospacing="1" w:after="45" w:line="270" w:lineRule="atLeast"/>
        <w:ind w:left="-567"/>
        <w:jc w:val="both"/>
        <w:rPr>
          <w:rFonts w:asciiTheme="minorHAnsi" w:eastAsia="Times New Roman" w:hAnsiTheme="minorHAnsi" w:cstheme="minorHAnsi"/>
          <w:color w:val="000000" w:themeColor="text1"/>
          <w:sz w:val="18"/>
          <w:szCs w:val="18"/>
          <w:lang w:eastAsia="ru-RU"/>
        </w:rPr>
      </w:pPr>
      <w:r w:rsidRPr="002D1E66">
        <w:rPr>
          <w:rFonts w:asciiTheme="minorHAnsi" w:eastAsia="Times New Roman" w:hAnsiTheme="minorHAnsi" w:cstheme="minorHAnsi"/>
          <w:color w:val="000000" w:themeColor="text1"/>
          <w:sz w:val="18"/>
          <w:szCs w:val="18"/>
          <w:lang w:eastAsia="ru-RU"/>
        </w:rPr>
        <w:t>23.1.16 несоблюдения требований консульских служб, предъявляемых при оформлении виз для совершения зарубежной поездки Застрахованным лицом или его близким родственником, сопровождающим Застрахованное лицо в Поездке и указанным в договоре с туристической организацией или в одном забронированном и оплаченном номере гостиницы, апартаментах и т.п.</w:t>
      </w:r>
    </w:p>
    <w:p w:rsidR="00086A2C" w:rsidRDefault="00086A2C" w:rsidP="00086A2C">
      <w:pPr>
        <w:shd w:val="clear" w:color="auto" w:fill="FFFFFF"/>
        <w:spacing w:before="100" w:beforeAutospacing="1" w:after="45" w:line="270" w:lineRule="atLeast"/>
        <w:ind w:left="-567"/>
        <w:jc w:val="both"/>
        <w:rPr>
          <w:rFonts w:asciiTheme="minorHAnsi" w:eastAsia="Times New Roman" w:hAnsiTheme="minorHAnsi" w:cstheme="minorHAnsi"/>
          <w:color w:val="000000" w:themeColor="text1"/>
          <w:sz w:val="18"/>
          <w:szCs w:val="18"/>
          <w:lang w:eastAsia="ru-RU"/>
        </w:rPr>
      </w:pPr>
    </w:p>
    <w:p w:rsidR="00086A2C" w:rsidRPr="00C65AE8" w:rsidRDefault="00086A2C" w:rsidP="00086A2C">
      <w:pPr>
        <w:keepNext/>
        <w:widowControl w:val="0"/>
        <w:numPr>
          <w:ilvl w:val="0"/>
          <w:numId w:val="28"/>
        </w:numPr>
        <w:tabs>
          <w:tab w:val="left" w:pos="567"/>
        </w:tabs>
        <w:autoSpaceDE w:val="0"/>
        <w:autoSpaceDN w:val="0"/>
        <w:adjustRightInd w:val="0"/>
        <w:spacing w:after="0"/>
        <w:jc w:val="both"/>
        <w:outlineLvl w:val="1"/>
        <w:rPr>
          <w:rFonts w:asciiTheme="minorHAnsi" w:hAnsiTheme="minorHAnsi" w:cstheme="minorHAnsi"/>
          <w:b/>
          <w:sz w:val="20"/>
          <w:szCs w:val="20"/>
        </w:rPr>
      </w:pPr>
      <w:bookmarkStart w:id="1" w:name="_Toc2605493"/>
      <w:r w:rsidRPr="00C65AE8">
        <w:rPr>
          <w:rFonts w:asciiTheme="minorHAnsi" w:hAnsiTheme="minorHAnsi" w:cstheme="minorHAnsi"/>
          <w:b/>
          <w:sz w:val="20"/>
          <w:szCs w:val="20"/>
        </w:rPr>
        <w:t>НЕ ЯВЛЯЮТСЯ СТРАХОВЫМИ СЛУЧАЯМИ, НЕ ПРИНИМАЮТСЯ НА СТРАХОВАНИЕ И НЕ ВОЗМЕЩАЮТСЯ РАСХОДЫ</w:t>
      </w:r>
      <w:bookmarkEnd w:id="1"/>
    </w:p>
    <w:p w:rsidR="00086A2C" w:rsidRPr="00C65AE8" w:rsidRDefault="00086A2C" w:rsidP="00086A2C">
      <w:pPr>
        <w:widowControl w:val="0"/>
        <w:numPr>
          <w:ilvl w:val="1"/>
          <w:numId w:val="28"/>
        </w:numPr>
        <w:tabs>
          <w:tab w:val="left" w:pos="567"/>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Страховщик в любом случае не покрывает следующие расходы:</w:t>
      </w:r>
    </w:p>
    <w:p w:rsidR="00086A2C" w:rsidRPr="00C65AE8" w:rsidRDefault="00086A2C" w:rsidP="00086A2C">
      <w:pPr>
        <w:widowControl w:val="0"/>
        <w:numPr>
          <w:ilvl w:val="2"/>
          <w:numId w:val="28"/>
        </w:numPr>
        <w:tabs>
          <w:tab w:val="left" w:pos="851"/>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связанные с возмещением:</w:t>
      </w:r>
    </w:p>
    <w:p w:rsidR="00086A2C" w:rsidRPr="00C65AE8" w:rsidRDefault="00086A2C" w:rsidP="00086A2C">
      <w:pPr>
        <w:widowControl w:val="0"/>
        <w:numPr>
          <w:ilvl w:val="0"/>
          <w:numId w:val="29"/>
        </w:numPr>
        <w:tabs>
          <w:tab w:val="left" w:pos="567"/>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морального вреда по договору страхования (страховому полису), заключенному в соответствии с настоящими Правилами, в том числе связанные с качеством услуг, оказываемых третьими лицами (медицинскими учреждениями и т.д.);</w:t>
      </w:r>
    </w:p>
    <w:p w:rsidR="00086A2C" w:rsidRPr="00C65AE8" w:rsidRDefault="00086A2C" w:rsidP="00086A2C">
      <w:pPr>
        <w:widowControl w:val="0"/>
        <w:numPr>
          <w:ilvl w:val="0"/>
          <w:numId w:val="29"/>
        </w:numPr>
        <w:tabs>
          <w:tab w:val="left" w:pos="567"/>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упущенной выгоды;</w:t>
      </w:r>
    </w:p>
    <w:p w:rsidR="00086A2C" w:rsidRPr="00C65AE8" w:rsidRDefault="00086A2C" w:rsidP="00086A2C">
      <w:pPr>
        <w:widowControl w:val="0"/>
        <w:numPr>
          <w:ilvl w:val="0"/>
          <w:numId w:val="29"/>
        </w:numPr>
        <w:tabs>
          <w:tab w:val="left" w:pos="567"/>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социальных компенсаций;</w:t>
      </w:r>
    </w:p>
    <w:p w:rsidR="00086A2C" w:rsidRPr="00C65AE8" w:rsidRDefault="00086A2C" w:rsidP="00086A2C">
      <w:pPr>
        <w:widowControl w:val="0"/>
        <w:numPr>
          <w:ilvl w:val="0"/>
          <w:numId w:val="29"/>
        </w:numPr>
        <w:tabs>
          <w:tab w:val="left" w:pos="567"/>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компенсаций (гарантийных выплат) в целях возмещения затрат, связанных с исполнением Застрахованным лицом трудовых и/или профессиональных обязанностей (трудовые компенсации);</w:t>
      </w:r>
    </w:p>
    <w:p w:rsidR="00086A2C" w:rsidRPr="00C65AE8" w:rsidRDefault="00086A2C" w:rsidP="00086A2C">
      <w:pPr>
        <w:widowControl w:val="0"/>
        <w:numPr>
          <w:ilvl w:val="0"/>
          <w:numId w:val="29"/>
        </w:numPr>
        <w:tabs>
          <w:tab w:val="left" w:pos="567"/>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компенсаций заработной платы в случае нахождения Застрахованного лица на больничном;</w:t>
      </w:r>
    </w:p>
    <w:p w:rsidR="00086A2C" w:rsidRPr="00C65AE8" w:rsidRDefault="00086A2C" w:rsidP="00086A2C">
      <w:pPr>
        <w:widowControl w:val="0"/>
        <w:numPr>
          <w:ilvl w:val="0"/>
          <w:numId w:val="29"/>
        </w:numPr>
        <w:tabs>
          <w:tab w:val="left" w:pos="567"/>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любых иных компенсаций и/или гарантийных выплат и/или пособий и/или возмещений и/или штрафных санкций и/или процентов;</w:t>
      </w:r>
    </w:p>
    <w:p w:rsidR="00086A2C" w:rsidRPr="00C65AE8" w:rsidRDefault="00086A2C" w:rsidP="00086A2C">
      <w:pPr>
        <w:widowControl w:val="0"/>
        <w:numPr>
          <w:ilvl w:val="0"/>
          <w:numId w:val="29"/>
        </w:numPr>
        <w:tabs>
          <w:tab w:val="left" w:pos="567"/>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 xml:space="preserve">любых комиссий при осуществлении финансовых операций, взымаемых банками, платежными системами, </w:t>
      </w:r>
      <w:proofErr w:type="spellStart"/>
      <w:r w:rsidRPr="00C65AE8">
        <w:rPr>
          <w:rFonts w:asciiTheme="minorHAnsi" w:hAnsiTheme="minorHAnsi" w:cstheme="minorHAnsi"/>
          <w:sz w:val="20"/>
          <w:szCs w:val="20"/>
        </w:rPr>
        <w:t>коллекторскими</w:t>
      </w:r>
      <w:proofErr w:type="spellEnd"/>
      <w:r w:rsidRPr="00C65AE8">
        <w:rPr>
          <w:rFonts w:asciiTheme="minorHAnsi" w:hAnsiTheme="minorHAnsi" w:cstheme="minorHAnsi"/>
          <w:sz w:val="20"/>
          <w:szCs w:val="20"/>
        </w:rPr>
        <w:t xml:space="preserve"> агентствами и иными организациями, осуществляющими финансовые операции.</w:t>
      </w:r>
    </w:p>
    <w:p w:rsidR="00086A2C" w:rsidRPr="00C65AE8" w:rsidRDefault="00086A2C" w:rsidP="00086A2C">
      <w:pPr>
        <w:widowControl w:val="0"/>
        <w:numPr>
          <w:ilvl w:val="2"/>
          <w:numId w:val="28"/>
        </w:numPr>
        <w:tabs>
          <w:tab w:val="left" w:pos="851"/>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Понесенные Застрахованным лицом в результате страхового случая, хотя и произошедшего в течение срока действия договора страхования, но причины наступления которого начали действовать до вступления договора страхования в силу;</w:t>
      </w:r>
    </w:p>
    <w:p w:rsidR="00086A2C" w:rsidRPr="00C65AE8" w:rsidRDefault="00086A2C" w:rsidP="00086A2C">
      <w:pPr>
        <w:widowControl w:val="0"/>
        <w:numPr>
          <w:ilvl w:val="2"/>
          <w:numId w:val="28"/>
        </w:numPr>
        <w:tabs>
          <w:tab w:val="left" w:pos="851"/>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которые отдельно не согласованы и не отражены в договоре страхования (страховом полисе);</w:t>
      </w:r>
    </w:p>
    <w:p w:rsidR="00086A2C" w:rsidRPr="00C65AE8" w:rsidRDefault="00086A2C" w:rsidP="00086A2C">
      <w:pPr>
        <w:widowControl w:val="0"/>
        <w:numPr>
          <w:ilvl w:val="2"/>
          <w:numId w:val="28"/>
        </w:numPr>
        <w:tabs>
          <w:tab w:val="left" w:pos="-100"/>
          <w:tab w:val="left" w:pos="598"/>
          <w:tab w:val="left" w:pos="651"/>
          <w:tab w:val="left" w:pos="790"/>
          <w:tab w:val="left" w:pos="851"/>
          <w:tab w:val="left" w:pos="898"/>
          <w:tab w:val="left" w:pos="1197"/>
          <w:tab w:val="left" w:pos="1497"/>
          <w:tab w:val="left" w:pos="1796"/>
          <w:tab w:val="left" w:pos="2095"/>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которые имели место после возвращения Застрахованного лица из Поездки в страну постоянного проживания;</w:t>
      </w:r>
    </w:p>
    <w:p w:rsidR="00086A2C" w:rsidRPr="00C65AE8" w:rsidRDefault="00086A2C" w:rsidP="00086A2C">
      <w:pPr>
        <w:widowControl w:val="0"/>
        <w:numPr>
          <w:ilvl w:val="2"/>
          <w:numId w:val="28"/>
        </w:numPr>
        <w:tabs>
          <w:tab w:val="left" w:pos="-100"/>
          <w:tab w:val="left" w:pos="598"/>
          <w:tab w:val="left" w:pos="651"/>
          <w:tab w:val="left" w:pos="790"/>
          <w:tab w:val="left" w:pos="851"/>
          <w:tab w:val="left" w:pos="898"/>
          <w:tab w:val="left" w:pos="1197"/>
          <w:tab w:val="left" w:pos="1497"/>
          <w:tab w:val="left" w:pos="1796"/>
          <w:tab w:val="left" w:pos="2095"/>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превышающие установленные страховые суммы и внутренние лимиты возмещения, отраженные в «особых условиях» договора страхования (страхового полиса);</w:t>
      </w:r>
    </w:p>
    <w:p w:rsidR="00086A2C" w:rsidRPr="00C65AE8" w:rsidRDefault="00086A2C" w:rsidP="00086A2C">
      <w:pPr>
        <w:widowControl w:val="0"/>
        <w:numPr>
          <w:ilvl w:val="2"/>
          <w:numId w:val="28"/>
        </w:numPr>
        <w:tabs>
          <w:tab w:val="left" w:pos="-100"/>
          <w:tab w:val="left" w:pos="598"/>
          <w:tab w:val="left" w:pos="651"/>
          <w:tab w:val="left" w:pos="790"/>
          <w:tab w:val="left" w:pos="851"/>
          <w:tab w:val="left" w:pos="898"/>
          <w:tab w:val="left" w:pos="1197"/>
          <w:tab w:val="left" w:pos="1497"/>
          <w:tab w:val="left" w:pos="1796"/>
          <w:tab w:val="left" w:pos="2095"/>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по переводу документов иностранных государств на русский язык.</w:t>
      </w:r>
    </w:p>
    <w:p w:rsidR="00086A2C" w:rsidRPr="00C65AE8" w:rsidRDefault="00086A2C" w:rsidP="00086A2C">
      <w:pPr>
        <w:widowControl w:val="0"/>
        <w:numPr>
          <w:ilvl w:val="1"/>
          <w:numId w:val="28"/>
        </w:numPr>
        <w:tabs>
          <w:tab w:val="left" w:pos="567"/>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 xml:space="preserve"> Не покрываются расходы при наступлении события, имеющего признаки страхового случая, когда имели место следующие факторы:</w:t>
      </w:r>
    </w:p>
    <w:p w:rsidR="00086A2C" w:rsidRPr="00C65AE8" w:rsidRDefault="00086A2C" w:rsidP="00086A2C">
      <w:pPr>
        <w:widowControl w:val="0"/>
        <w:numPr>
          <w:ilvl w:val="2"/>
          <w:numId w:val="28"/>
        </w:numPr>
        <w:tabs>
          <w:tab w:val="left" w:pos="851"/>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находящиеся в прямой причинно-следственной связи между пребыванием Застрахованного лица в состоянии алкогольного, наркотического и/или токсического опьянения или под воздействием психотропных и токсических веществ (за исключением случаев отравления легально приобретёнными недоброкачественными алкогольными напитками) и свершившимся событием;</w:t>
      </w:r>
    </w:p>
    <w:p w:rsidR="00086A2C" w:rsidRPr="00C65AE8" w:rsidRDefault="00086A2C" w:rsidP="00086A2C">
      <w:pPr>
        <w:widowControl w:val="0"/>
        <w:numPr>
          <w:ilvl w:val="2"/>
          <w:numId w:val="28"/>
        </w:numPr>
        <w:tabs>
          <w:tab w:val="left" w:pos="851"/>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совершение Застрахованным лицом преступных или противоправных действий, а также во время его участия в политических демонстрациях, забастовках или военных действиях;</w:t>
      </w:r>
    </w:p>
    <w:p w:rsidR="00086A2C" w:rsidRPr="00C65AE8" w:rsidRDefault="00086A2C" w:rsidP="00086A2C">
      <w:pPr>
        <w:widowControl w:val="0"/>
        <w:numPr>
          <w:ilvl w:val="2"/>
          <w:numId w:val="28"/>
        </w:numPr>
        <w:tabs>
          <w:tab w:val="left" w:pos="851"/>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умышленные действия или грубая неосторожность в том числе, но, не ограничиваясь этим, в случаях нарушения правил поведения, безопасности или распорядка на территории/месте временного пребывания (страна, отель, гостиница и т.п.);</w:t>
      </w:r>
    </w:p>
    <w:p w:rsidR="00086A2C" w:rsidRPr="00C65AE8" w:rsidRDefault="00086A2C" w:rsidP="00086A2C">
      <w:pPr>
        <w:widowControl w:val="0"/>
        <w:numPr>
          <w:ilvl w:val="2"/>
          <w:numId w:val="28"/>
        </w:numPr>
        <w:tabs>
          <w:tab w:val="left" w:pos="851"/>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самоубийство или покушение на самоубийство, членовредительство Застрахованного лица;</w:t>
      </w:r>
    </w:p>
    <w:p w:rsidR="00086A2C" w:rsidRPr="00C65AE8" w:rsidRDefault="00086A2C" w:rsidP="00086A2C">
      <w:pPr>
        <w:widowControl w:val="0"/>
        <w:numPr>
          <w:ilvl w:val="2"/>
          <w:numId w:val="28"/>
        </w:numPr>
        <w:tabs>
          <w:tab w:val="left" w:pos="851"/>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воздействие ядерного взрыва, радиации, радиоактивного или иного вида заражения;</w:t>
      </w:r>
    </w:p>
    <w:p w:rsidR="00086A2C" w:rsidRPr="00C65AE8" w:rsidRDefault="00086A2C" w:rsidP="00086A2C">
      <w:pPr>
        <w:widowControl w:val="0"/>
        <w:numPr>
          <w:ilvl w:val="2"/>
          <w:numId w:val="28"/>
        </w:numPr>
        <w:tabs>
          <w:tab w:val="left" w:pos="851"/>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вследствие военных действий, а также маневров или иных военных мероприятий, гражданской войны, забастовок, восстаний, мятежей, массовых беспорядков, народных волнений;</w:t>
      </w:r>
    </w:p>
    <w:p w:rsidR="00086A2C" w:rsidRPr="00C65AE8" w:rsidRDefault="00086A2C" w:rsidP="00086A2C">
      <w:pPr>
        <w:widowControl w:val="0"/>
        <w:numPr>
          <w:ilvl w:val="2"/>
          <w:numId w:val="28"/>
        </w:numPr>
        <w:tabs>
          <w:tab w:val="left" w:pos="851"/>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служба Застрахованного лица в любых вооруженных силах и формированиях;</w:t>
      </w:r>
    </w:p>
    <w:p w:rsidR="00086A2C" w:rsidRPr="00C65AE8" w:rsidRDefault="00086A2C" w:rsidP="00086A2C">
      <w:pPr>
        <w:widowControl w:val="0"/>
        <w:numPr>
          <w:ilvl w:val="2"/>
          <w:numId w:val="28"/>
        </w:numPr>
        <w:tabs>
          <w:tab w:val="left" w:pos="993"/>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занятие Застрахованным лицом опасными видами профессиональной и производственной деятельности (в том числе в качестве циркового артиста, артиста балета или театра, горняка, строителя, электромонтажника и т.п.), за исключением случаев специального страхования на особых условиях с применением установленных Страховщиком поправочных коэффициентов;</w:t>
      </w:r>
    </w:p>
    <w:p w:rsidR="00086A2C" w:rsidRPr="00C65AE8" w:rsidRDefault="00086A2C" w:rsidP="00086A2C">
      <w:pPr>
        <w:widowControl w:val="0"/>
        <w:numPr>
          <w:ilvl w:val="2"/>
          <w:numId w:val="28"/>
        </w:numPr>
        <w:tabs>
          <w:tab w:val="left" w:pos="993"/>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осуществление Застрахованным лицом Поездки, предпринятой с намерением получить лечение.</w:t>
      </w:r>
    </w:p>
    <w:p w:rsidR="00086A2C" w:rsidRPr="00C65AE8" w:rsidRDefault="00086A2C" w:rsidP="00086A2C">
      <w:pPr>
        <w:widowControl w:val="0"/>
        <w:numPr>
          <w:ilvl w:val="1"/>
          <w:numId w:val="28"/>
        </w:numPr>
        <w:tabs>
          <w:tab w:val="left" w:pos="567"/>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 xml:space="preserve">Страховщик в любом случае не покрывает расходы, предусмотренные договором страхования, связанные с несчастным случаем, повлекшим травмы, заболевания или гибель Застрахованного лица, произошедшим в результате дорожно-транспортного происшествия, в том числе, при использовании автомобиля, велосипеда, мотоцикла, мопеда, </w:t>
      </w:r>
      <w:proofErr w:type="spellStart"/>
      <w:r w:rsidRPr="00C65AE8">
        <w:rPr>
          <w:rFonts w:asciiTheme="minorHAnsi" w:hAnsiTheme="minorHAnsi" w:cstheme="minorHAnsi"/>
          <w:sz w:val="20"/>
          <w:szCs w:val="20"/>
        </w:rPr>
        <w:t>гидро</w:t>
      </w:r>
      <w:proofErr w:type="spellEnd"/>
      <w:r w:rsidRPr="00C65AE8">
        <w:rPr>
          <w:rFonts w:asciiTheme="minorHAnsi" w:hAnsiTheme="minorHAnsi" w:cstheme="minorHAnsi"/>
          <w:sz w:val="20"/>
          <w:szCs w:val="20"/>
        </w:rPr>
        <w:t xml:space="preserve">- и </w:t>
      </w:r>
      <w:proofErr w:type="spellStart"/>
      <w:r w:rsidRPr="00C65AE8">
        <w:rPr>
          <w:rFonts w:asciiTheme="minorHAnsi" w:hAnsiTheme="minorHAnsi" w:cstheme="minorHAnsi"/>
          <w:sz w:val="20"/>
          <w:szCs w:val="20"/>
        </w:rPr>
        <w:t>квадроцикла</w:t>
      </w:r>
      <w:proofErr w:type="spellEnd"/>
      <w:r w:rsidRPr="00C65AE8">
        <w:rPr>
          <w:rFonts w:asciiTheme="minorHAnsi" w:hAnsiTheme="minorHAnsi" w:cstheme="minorHAnsi"/>
          <w:sz w:val="20"/>
          <w:szCs w:val="20"/>
        </w:rPr>
        <w:t xml:space="preserve">, </w:t>
      </w:r>
      <w:proofErr w:type="spellStart"/>
      <w:r w:rsidRPr="00C65AE8">
        <w:rPr>
          <w:rFonts w:asciiTheme="minorHAnsi" w:hAnsiTheme="minorHAnsi" w:cstheme="minorHAnsi"/>
          <w:sz w:val="20"/>
          <w:szCs w:val="20"/>
        </w:rPr>
        <w:t>мотовездехода</w:t>
      </w:r>
      <w:proofErr w:type="spellEnd"/>
      <w:r w:rsidRPr="00C65AE8">
        <w:rPr>
          <w:rFonts w:asciiTheme="minorHAnsi" w:hAnsiTheme="minorHAnsi" w:cstheme="minorHAnsi"/>
          <w:sz w:val="20"/>
          <w:szCs w:val="20"/>
        </w:rPr>
        <w:t>, снегохода, катера, моторной лодки и т.п., если:</w:t>
      </w:r>
    </w:p>
    <w:p w:rsidR="00086A2C" w:rsidRPr="00C65AE8" w:rsidRDefault="00086A2C" w:rsidP="00086A2C">
      <w:pPr>
        <w:widowControl w:val="0"/>
        <w:numPr>
          <w:ilvl w:val="0"/>
          <w:numId w:val="30"/>
        </w:numPr>
        <w:tabs>
          <w:tab w:val="left" w:pos="567"/>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Застрахованное лицо управляло транспортным средством, не имея соответствующих водительских прав (требуемых в стране пребывания) или находясь в состоянии алкогольного, наркотического или токсического опьянения, или под воздействием психотропных и токсических веществ;</w:t>
      </w:r>
    </w:p>
    <w:p w:rsidR="00086A2C" w:rsidRPr="00C65AE8" w:rsidRDefault="00086A2C" w:rsidP="00086A2C">
      <w:pPr>
        <w:widowControl w:val="0"/>
        <w:numPr>
          <w:ilvl w:val="0"/>
          <w:numId w:val="30"/>
        </w:numPr>
        <w:tabs>
          <w:tab w:val="left" w:pos="567"/>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Застрахованное лицо передало управление транспортным средством лицу, не имеющему соответствующих водительских прав;</w:t>
      </w:r>
    </w:p>
    <w:p w:rsidR="00086A2C" w:rsidRPr="00C65AE8" w:rsidRDefault="00086A2C" w:rsidP="00086A2C">
      <w:pPr>
        <w:widowControl w:val="0"/>
        <w:numPr>
          <w:ilvl w:val="0"/>
          <w:numId w:val="30"/>
        </w:numPr>
        <w:tabs>
          <w:tab w:val="left" w:pos="567"/>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 xml:space="preserve">Застрахованное лицо находилось в транспортном средстве (в качестве пассажира), кроме общественного транспорта, управление которым осуществляло лицо, находящееся в состоянии алкогольного, наркотического или токсического опьянения, или под воздействием психотропных и токсических веществ; </w:t>
      </w:r>
    </w:p>
    <w:p w:rsidR="00086A2C" w:rsidRPr="00C65AE8" w:rsidRDefault="00086A2C" w:rsidP="00086A2C">
      <w:pPr>
        <w:widowControl w:val="0"/>
        <w:numPr>
          <w:ilvl w:val="0"/>
          <w:numId w:val="30"/>
        </w:numPr>
        <w:tabs>
          <w:tab w:val="left" w:pos="567"/>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Застрахованное лицо пренебрегло и не воспользовалось средствами безопасности (защиты) как вместе, так и по отдельности, такими, как: ремень безопасности, шлем, каска, спасательный жилет, а также иные средства безопасности, предусмотренные правилами эксплуатации транспортного средства.</w:t>
      </w:r>
    </w:p>
    <w:p w:rsidR="00086A2C" w:rsidRPr="00C65AE8" w:rsidRDefault="00086A2C" w:rsidP="00086A2C">
      <w:pPr>
        <w:widowControl w:val="0"/>
        <w:numPr>
          <w:ilvl w:val="1"/>
          <w:numId w:val="28"/>
        </w:numPr>
        <w:tabs>
          <w:tab w:val="left" w:pos="567"/>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Страховщик вправе не признать событие страховым случаем, если имело место следующее:</w:t>
      </w:r>
    </w:p>
    <w:p w:rsidR="00086A2C" w:rsidRPr="00C65AE8" w:rsidRDefault="00086A2C" w:rsidP="00086A2C">
      <w:pPr>
        <w:widowControl w:val="0"/>
        <w:numPr>
          <w:ilvl w:val="2"/>
          <w:numId w:val="28"/>
        </w:numPr>
        <w:tabs>
          <w:tab w:val="left" w:pos="851"/>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несоблюдение Застрахованным лицом обязанностей, предусмотренных настоящими Правилами;</w:t>
      </w:r>
    </w:p>
    <w:p w:rsidR="00086A2C" w:rsidRPr="00C65AE8" w:rsidRDefault="00086A2C" w:rsidP="00086A2C">
      <w:pPr>
        <w:widowControl w:val="0"/>
        <w:numPr>
          <w:ilvl w:val="2"/>
          <w:numId w:val="28"/>
        </w:numPr>
        <w:tabs>
          <w:tab w:val="left" w:pos="851"/>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если информация и документы, представленные Застрахованным лицом Страховщику с целью получения страховой выплаты или при заключении договора страхования, недостаточны, либо содержат неполные, недостоверные, противоречивые или заведомо ложные сведения о причинах и обстоятельствах наступления страхового случая, а также видах и стоимости оказанных в связи со страховым случаем услуг;</w:t>
      </w:r>
    </w:p>
    <w:p w:rsidR="00086A2C" w:rsidRPr="00C65AE8" w:rsidRDefault="00086A2C" w:rsidP="00086A2C">
      <w:pPr>
        <w:widowControl w:val="0"/>
        <w:numPr>
          <w:ilvl w:val="2"/>
          <w:numId w:val="28"/>
        </w:numPr>
        <w:tabs>
          <w:tab w:val="left" w:pos="851"/>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другие случаи, предусмотренные законодательством Российской Федерации.</w:t>
      </w:r>
    </w:p>
    <w:p w:rsidR="00086A2C" w:rsidRPr="00C65AE8" w:rsidRDefault="00086A2C" w:rsidP="00086A2C">
      <w:pPr>
        <w:widowControl w:val="0"/>
        <w:numPr>
          <w:ilvl w:val="2"/>
          <w:numId w:val="28"/>
        </w:numPr>
        <w:tabs>
          <w:tab w:val="left" w:pos="851"/>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Если расходы за медицинские и прочие услуги могут быть оплачены другим страховым полисом, имеющимся у Застрахованного лица, или входят в стоимость какой-либо государственной или частной программы (в том числе, возникающие в таких случаях государственные пошлины, установленные страной пребывания), осуществляемой в стране, где произошел страховой случай, или медицинские услуги оказаны по системе обязательного медицинского страхования в Российской Федерации.</w:t>
      </w:r>
    </w:p>
    <w:p w:rsidR="00086A2C" w:rsidRPr="00C65AE8" w:rsidRDefault="00086A2C" w:rsidP="00086A2C">
      <w:pPr>
        <w:widowControl w:val="0"/>
        <w:numPr>
          <w:ilvl w:val="1"/>
          <w:numId w:val="28"/>
        </w:numPr>
        <w:tabs>
          <w:tab w:val="left" w:pos="567"/>
        </w:tabs>
        <w:autoSpaceDE w:val="0"/>
        <w:autoSpaceDN w:val="0"/>
        <w:adjustRightInd w:val="0"/>
        <w:spacing w:after="0"/>
        <w:ind w:left="0" w:firstLine="0"/>
        <w:jc w:val="both"/>
        <w:rPr>
          <w:rFonts w:asciiTheme="minorHAnsi" w:hAnsiTheme="minorHAnsi" w:cstheme="minorHAnsi"/>
          <w:sz w:val="20"/>
          <w:szCs w:val="20"/>
        </w:rPr>
      </w:pPr>
      <w:r w:rsidRPr="00C65AE8">
        <w:rPr>
          <w:rFonts w:asciiTheme="minorHAnsi" w:hAnsiTheme="minorHAnsi" w:cstheme="minorHAnsi"/>
          <w:sz w:val="20"/>
          <w:szCs w:val="20"/>
        </w:rPr>
        <w:t xml:space="preserve">Решение о </w:t>
      </w:r>
      <w:proofErr w:type="gramStart"/>
      <w:r w:rsidRPr="00C65AE8">
        <w:rPr>
          <w:rFonts w:asciiTheme="minorHAnsi" w:hAnsiTheme="minorHAnsi" w:cstheme="minorHAnsi"/>
          <w:sz w:val="20"/>
          <w:szCs w:val="20"/>
        </w:rPr>
        <w:t>не признании</w:t>
      </w:r>
      <w:proofErr w:type="gramEnd"/>
      <w:r w:rsidRPr="00C65AE8">
        <w:rPr>
          <w:rFonts w:asciiTheme="minorHAnsi" w:hAnsiTheme="minorHAnsi" w:cstheme="minorHAnsi"/>
          <w:sz w:val="20"/>
          <w:szCs w:val="20"/>
        </w:rPr>
        <w:t xml:space="preserve"> события страховым случаем сообщается Страховщиком Застрахованному лицу в письменной форме с обоснованием причин в течение 3 (трех) рабочих дней со дня принятия решения.</w:t>
      </w:r>
    </w:p>
    <w:p w:rsidR="00086A2C" w:rsidRDefault="00086A2C" w:rsidP="00086A2C">
      <w:pPr>
        <w:jc w:val="both"/>
        <w:rPr>
          <w:rFonts w:asciiTheme="minorHAnsi" w:hAnsiTheme="minorHAnsi" w:cstheme="minorHAnsi"/>
          <w:color w:val="000000" w:themeColor="text1"/>
        </w:rPr>
      </w:pPr>
    </w:p>
    <w:p w:rsidR="008E71F4" w:rsidRPr="00C930DD" w:rsidRDefault="008E71F4" w:rsidP="008E71F4">
      <w:pPr>
        <w:ind w:left="-567"/>
        <w:rPr>
          <w:rFonts w:asciiTheme="minorHAnsi" w:hAnsiTheme="minorHAnsi" w:cstheme="minorHAnsi"/>
          <w:b/>
          <w:color w:val="000000" w:themeColor="text1"/>
          <w:sz w:val="24"/>
          <w:szCs w:val="20"/>
        </w:rPr>
      </w:pPr>
      <w:r w:rsidRPr="00C930DD">
        <w:rPr>
          <w:rFonts w:asciiTheme="minorHAnsi" w:hAnsiTheme="minorHAnsi" w:cstheme="minorHAnsi"/>
          <w:b/>
          <w:color w:val="000000" w:themeColor="text1"/>
          <w:sz w:val="24"/>
          <w:szCs w:val="20"/>
        </w:rPr>
        <w:t>Страховая компания:</w:t>
      </w:r>
    </w:p>
    <w:p w:rsidR="008E71F4" w:rsidRDefault="008E71F4" w:rsidP="008E71F4">
      <w:pPr>
        <w:spacing w:after="0"/>
        <w:ind w:left="-567"/>
        <w:rPr>
          <w:rFonts w:asciiTheme="minorHAnsi" w:hAnsiTheme="minorHAnsi" w:cstheme="minorHAnsi"/>
          <w:b/>
          <w:color w:val="000000" w:themeColor="text1"/>
          <w:szCs w:val="20"/>
        </w:rPr>
      </w:pPr>
      <w:r w:rsidRPr="008C3640">
        <w:rPr>
          <w:rFonts w:asciiTheme="minorHAnsi" w:hAnsiTheme="minorHAnsi" w:cstheme="minorHAnsi"/>
          <w:b/>
          <w:color w:val="000000" w:themeColor="text1"/>
          <w:szCs w:val="20"/>
        </w:rPr>
        <w:t>ООО РСО «ЕВРОИНС» (Филиал ООО РСО «ЕВРОИНС» Туристическое Страхование)</w:t>
      </w:r>
    </w:p>
    <w:p w:rsidR="008E71F4" w:rsidRPr="009E6035" w:rsidRDefault="008E71F4" w:rsidP="008E71F4">
      <w:pPr>
        <w:spacing w:after="0"/>
        <w:ind w:left="-567"/>
        <w:rPr>
          <w:rFonts w:asciiTheme="minorHAnsi" w:hAnsiTheme="minorHAnsi" w:cstheme="minorHAnsi"/>
          <w:b/>
          <w:color w:val="000000" w:themeColor="text1"/>
          <w:szCs w:val="20"/>
        </w:rPr>
      </w:pPr>
    </w:p>
    <w:p w:rsidR="008E71F4" w:rsidRDefault="000B79C4" w:rsidP="008E71F4">
      <w:pPr>
        <w:spacing w:after="0"/>
        <w:ind w:left="-567"/>
        <w:rPr>
          <w:rFonts w:asciiTheme="minorHAnsi" w:hAnsiTheme="minorHAnsi" w:cstheme="minorHAnsi"/>
          <w:color w:val="1F497D"/>
          <w:sz w:val="20"/>
          <w:szCs w:val="20"/>
          <w:lang w:eastAsia="ru-RU"/>
        </w:rPr>
      </w:pPr>
      <w:hyperlink r:id="rId16" w:history="1">
        <w:r w:rsidR="008E71F4" w:rsidRPr="001B4CE7">
          <w:rPr>
            <w:rStyle w:val="a8"/>
            <w:rFonts w:asciiTheme="minorHAnsi" w:hAnsiTheme="minorHAnsi" w:cstheme="minorHAnsi"/>
            <w:color w:val="1F497D"/>
            <w:sz w:val="20"/>
            <w:szCs w:val="20"/>
            <w:lang w:val="en-US" w:eastAsia="ru-RU"/>
          </w:rPr>
          <w:t>http</w:t>
        </w:r>
        <w:r w:rsidR="008E71F4" w:rsidRPr="001B4CE7">
          <w:rPr>
            <w:rStyle w:val="a8"/>
            <w:rFonts w:asciiTheme="minorHAnsi" w:hAnsiTheme="minorHAnsi" w:cstheme="minorHAnsi"/>
            <w:color w:val="1F497D"/>
            <w:sz w:val="20"/>
            <w:szCs w:val="20"/>
            <w:lang w:eastAsia="ru-RU"/>
          </w:rPr>
          <w:t>://</w:t>
        </w:r>
        <w:r w:rsidR="008E71F4" w:rsidRPr="001B4CE7">
          <w:rPr>
            <w:rStyle w:val="a8"/>
            <w:rFonts w:asciiTheme="minorHAnsi" w:hAnsiTheme="minorHAnsi" w:cstheme="minorHAnsi"/>
            <w:color w:val="1F497D"/>
            <w:sz w:val="20"/>
            <w:szCs w:val="20"/>
            <w:lang w:val="en-US" w:eastAsia="ru-RU"/>
          </w:rPr>
          <w:t>www</w:t>
        </w:r>
        <w:r w:rsidR="008E71F4" w:rsidRPr="002631C9">
          <w:rPr>
            <w:rStyle w:val="a8"/>
            <w:rFonts w:asciiTheme="minorHAnsi" w:hAnsiTheme="minorHAnsi" w:cstheme="minorHAnsi"/>
            <w:color w:val="1F497D"/>
            <w:sz w:val="20"/>
            <w:szCs w:val="20"/>
            <w:lang w:eastAsia="ru-RU"/>
          </w:rPr>
          <w:t>.</w:t>
        </w:r>
        <w:proofErr w:type="spellStart"/>
        <w:r w:rsidR="008E71F4" w:rsidRPr="001B4CE7">
          <w:rPr>
            <w:rStyle w:val="a8"/>
            <w:rFonts w:asciiTheme="minorHAnsi" w:hAnsiTheme="minorHAnsi" w:cstheme="minorHAnsi"/>
            <w:color w:val="1F497D"/>
            <w:sz w:val="20"/>
            <w:szCs w:val="20"/>
            <w:lang w:val="en-US" w:eastAsia="ru-RU"/>
          </w:rPr>
          <w:t>erv</w:t>
        </w:r>
        <w:proofErr w:type="spellEnd"/>
        <w:r w:rsidR="008E71F4" w:rsidRPr="002631C9">
          <w:rPr>
            <w:rStyle w:val="a8"/>
            <w:rFonts w:asciiTheme="minorHAnsi" w:hAnsiTheme="minorHAnsi" w:cstheme="minorHAnsi"/>
            <w:color w:val="1F497D"/>
            <w:sz w:val="20"/>
            <w:szCs w:val="20"/>
            <w:lang w:eastAsia="ru-RU"/>
          </w:rPr>
          <w:t>.</w:t>
        </w:r>
        <w:proofErr w:type="spellStart"/>
        <w:r w:rsidR="008E71F4" w:rsidRPr="001B4CE7">
          <w:rPr>
            <w:rStyle w:val="a8"/>
            <w:rFonts w:asciiTheme="minorHAnsi" w:hAnsiTheme="minorHAnsi" w:cstheme="minorHAnsi"/>
            <w:color w:val="1F497D"/>
            <w:sz w:val="20"/>
            <w:szCs w:val="20"/>
            <w:lang w:val="en-US" w:eastAsia="ru-RU"/>
          </w:rPr>
          <w:t>ru</w:t>
        </w:r>
        <w:proofErr w:type="spellEnd"/>
      </w:hyperlink>
      <w:r w:rsidR="008E71F4" w:rsidRPr="002631C9">
        <w:rPr>
          <w:rFonts w:asciiTheme="minorHAnsi" w:hAnsiTheme="minorHAnsi" w:cstheme="minorHAnsi"/>
          <w:color w:val="1F497D"/>
          <w:sz w:val="20"/>
          <w:szCs w:val="20"/>
          <w:lang w:eastAsia="ru-RU"/>
        </w:rPr>
        <w:t xml:space="preserve"> </w:t>
      </w:r>
    </w:p>
    <w:p w:rsidR="008E71F4" w:rsidRPr="00FE302E" w:rsidRDefault="008E71F4" w:rsidP="008E71F4">
      <w:pPr>
        <w:spacing w:after="0"/>
        <w:ind w:left="-567"/>
        <w:rPr>
          <w:rFonts w:asciiTheme="minorHAnsi" w:hAnsiTheme="minorHAnsi" w:cstheme="minorHAnsi"/>
          <w:b/>
          <w:color w:val="000000" w:themeColor="text1"/>
          <w:sz w:val="20"/>
          <w:szCs w:val="20"/>
        </w:rPr>
      </w:pPr>
    </w:p>
    <w:p w:rsidR="008E71F4" w:rsidRPr="001B4CE7" w:rsidRDefault="008E71F4" w:rsidP="008E71F4">
      <w:pPr>
        <w:spacing w:after="0"/>
        <w:ind w:left="-567"/>
        <w:rPr>
          <w:rFonts w:asciiTheme="minorHAnsi" w:hAnsiTheme="minorHAnsi" w:cstheme="minorHAnsi"/>
          <w:color w:val="000000" w:themeColor="text1"/>
          <w:sz w:val="20"/>
          <w:szCs w:val="20"/>
        </w:rPr>
      </w:pPr>
      <w:r w:rsidRPr="001B4CE7">
        <w:rPr>
          <w:rFonts w:asciiTheme="minorHAnsi" w:eastAsia="Times New Roman" w:hAnsiTheme="minorHAnsi" w:cstheme="minorHAnsi"/>
          <w:bCs/>
          <w:color w:val="000000" w:themeColor="text1"/>
          <w:sz w:val="20"/>
          <w:szCs w:val="20"/>
          <w:lang w:eastAsia="ru-RU"/>
        </w:rPr>
        <w:t>Адрес для отправки документов почтой или курьером (не в электронном виде):</w:t>
      </w:r>
    </w:p>
    <w:p w:rsidR="008E71F4" w:rsidRPr="002B07D8" w:rsidRDefault="008E71F4" w:rsidP="000B79C4">
      <w:pPr>
        <w:spacing w:after="0"/>
        <w:ind w:left="-567"/>
        <w:rPr>
          <w:rFonts w:asciiTheme="minorHAnsi" w:hAnsiTheme="minorHAnsi" w:cstheme="minorHAnsi"/>
          <w:color w:val="000000" w:themeColor="text1"/>
          <w:sz w:val="20"/>
          <w:szCs w:val="20"/>
        </w:rPr>
      </w:pPr>
      <w:r w:rsidRPr="001B4CE7">
        <w:rPr>
          <w:rFonts w:asciiTheme="minorHAnsi" w:eastAsia="Times New Roman" w:hAnsiTheme="minorHAnsi" w:cstheme="minorHAnsi"/>
          <w:color w:val="000000" w:themeColor="text1"/>
          <w:sz w:val="20"/>
          <w:szCs w:val="20"/>
          <w:lang w:eastAsia="ru-RU"/>
        </w:rPr>
        <w:t xml:space="preserve">119049, город Москва, 4-й Добрынинский переулок, дом  8, помещение С14-I, офис С14-01, </w:t>
      </w:r>
      <w:r w:rsidRPr="008C3640">
        <w:rPr>
          <w:rFonts w:asciiTheme="minorHAnsi" w:eastAsia="Times New Roman" w:hAnsiTheme="minorHAnsi" w:cstheme="minorHAnsi"/>
          <w:color w:val="000000" w:themeColor="text1"/>
          <w:sz w:val="20"/>
          <w:szCs w:val="20"/>
          <w:lang w:eastAsia="ru-RU"/>
        </w:rPr>
        <w:t>ООО РСО «ЕВРОИНС» (Филиал ООО РСО «ЕВРОИНС» Туристическое Страхование)</w:t>
      </w:r>
      <w:r w:rsidRPr="001B4CE7">
        <w:rPr>
          <w:rFonts w:asciiTheme="minorHAnsi" w:eastAsia="Times New Roman" w:hAnsiTheme="minorHAnsi" w:cstheme="minorHAnsi"/>
          <w:color w:val="000000" w:themeColor="text1"/>
          <w:sz w:val="20"/>
          <w:szCs w:val="20"/>
          <w:lang w:eastAsia="ru-RU"/>
        </w:rPr>
        <w:br/>
      </w:r>
      <w:r w:rsidRPr="001B4CE7">
        <w:rPr>
          <w:rFonts w:asciiTheme="minorHAnsi" w:eastAsia="Times New Roman" w:hAnsiTheme="minorHAnsi" w:cstheme="minorHAnsi"/>
          <w:color w:val="000000" w:themeColor="text1"/>
          <w:sz w:val="20"/>
          <w:szCs w:val="20"/>
          <w:lang w:eastAsia="ru-RU"/>
        </w:rPr>
        <w:br/>
      </w:r>
      <w:bookmarkStart w:id="2" w:name="_GoBack"/>
      <w:bookmarkEnd w:id="2"/>
    </w:p>
    <w:p w:rsidR="008E71F4" w:rsidRPr="000B79C4" w:rsidRDefault="008E71F4" w:rsidP="008E71F4">
      <w:pPr>
        <w:spacing w:after="0" w:line="360" w:lineRule="auto"/>
        <w:ind w:left="-567"/>
        <w:jc w:val="both"/>
        <w:rPr>
          <w:rFonts w:asciiTheme="minorHAnsi" w:hAnsiTheme="minorHAnsi" w:cstheme="minorHAnsi"/>
          <w:color w:val="000000" w:themeColor="text1"/>
          <w:lang w:val="en-US"/>
        </w:rPr>
      </w:pPr>
      <w:r>
        <w:rPr>
          <w:rFonts w:asciiTheme="minorHAnsi" w:hAnsiTheme="minorHAnsi" w:cstheme="minorHAnsi"/>
          <w:color w:val="000000" w:themeColor="text1"/>
        </w:rPr>
        <w:t>Сервисная</w:t>
      </w:r>
      <w:r w:rsidRPr="000B79C4">
        <w:rPr>
          <w:rFonts w:asciiTheme="minorHAnsi" w:hAnsiTheme="minorHAnsi" w:cstheme="minorHAnsi"/>
          <w:color w:val="000000" w:themeColor="text1"/>
          <w:lang w:val="en-US"/>
        </w:rPr>
        <w:t xml:space="preserve"> </w:t>
      </w:r>
      <w:r>
        <w:rPr>
          <w:rFonts w:asciiTheme="minorHAnsi" w:hAnsiTheme="minorHAnsi" w:cstheme="minorHAnsi"/>
          <w:color w:val="000000" w:themeColor="text1"/>
        </w:rPr>
        <w:t>компания</w:t>
      </w:r>
      <w:r w:rsidRPr="000B79C4">
        <w:rPr>
          <w:rFonts w:asciiTheme="minorHAnsi" w:hAnsiTheme="minorHAnsi" w:cstheme="minorHAnsi"/>
          <w:color w:val="000000" w:themeColor="text1"/>
          <w:lang w:val="en-US"/>
        </w:rPr>
        <w:t>:</w:t>
      </w:r>
      <w:r w:rsidR="000B79C4" w:rsidRPr="000B79C4">
        <w:rPr>
          <w:rFonts w:asciiTheme="minorHAnsi" w:hAnsiTheme="minorHAnsi" w:cstheme="minorHAnsi"/>
          <w:color w:val="000000" w:themeColor="text1"/>
          <w:lang w:val="en-US"/>
        </w:rPr>
        <w:t xml:space="preserve"> LDM </w:t>
      </w:r>
      <w:proofErr w:type="spellStart"/>
      <w:r w:rsidR="000B79C4" w:rsidRPr="000B79C4">
        <w:rPr>
          <w:rFonts w:asciiTheme="minorHAnsi" w:hAnsiTheme="minorHAnsi" w:cstheme="minorHAnsi"/>
          <w:color w:val="000000" w:themeColor="text1"/>
          <w:lang w:val="en-US"/>
        </w:rPr>
        <w:t>Liga</w:t>
      </w:r>
      <w:proofErr w:type="spellEnd"/>
      <w:r w:rsidR="000B79C4" w:rsidRPr="000B79C4">
        <w:rPr>
          <w:rFonts w:asciiTheme="minorHAnsi" w:hAnsiTheme="minorHAnsi" w:cstheme="minorHAnsi"/>
          <w:color w:val="000000" w:themeColor="text1"/>
          <w:lang w:val="en-US"/>
        </w:rPr>
        <w:t xml:space="preserve"> of </w:t>
      </w:r>
      <w:proofErr w:type="spellStart"/>
      <w:r w:rsidR="000B79C4" w:rsidRPr="000B79C4">
        <w:rPr>
          <w:rFonts w:asciiTheme="minorHAnsi" w:hAnsiTheme="minorHAnsi" w:cstheme="minorHAnsi"/>
          <w:color w:val="000000" w:themeColor="text1"/>
          <w:lang w:val="en-US"/>
        </w:rPr>
        <w:t>Defenc</w:t>
      </w:r>
      <w:r w:rsidR="000B79C4">
        <w:rPr>
          <w:rFonts w:asciiTheme="minorHAnsi" w:hAnsiTheme="minorHAnsi" w:cstheme="minorHAnsi"/>
          <w:color w:val="000000" w:themeColor="text1"/>
          <w:lang w:val="en-US"/>
        </w:rPr>
        <w:t>e</w:t>
      </w:r>
      <w:proofErr w:type="spellEnd"/>
      <w:r w:rsidR="000B79C4">
        <w:rPr>
          <w:rFonts w:asciiTheme="minorHAnsi" w:hAnsiTheme="minorHAnsi" w:cstheme="minorHAnsi"/>
          <w:color w:val="000000" w:themeColor="text1"/>
          <w:lang w:val="en-US"/>
        </w:rPr>
        <w:t xml:space="preserve"> – Medical Assistance Limited</w:t>
      </w:r>
    </w:p>
    <w:p w:rsidR="000B79C4" w:rsidRPr="002A43BB" w:rsidRDefault="000B79C4" w:rsidP="000B79C4">
      <w:pPr>
        <w:spacing w:after="0"/>
        <w:jc w:val="center"/>
        <w:rPr>
          <w:rFonts w:asciiTheme="minorHAnsi" w:hAnsiTheme="minorHAnsi" w:cstheme="minorHAnsi"/>
          <w:b/>
          <w:color w:val="000000"/>
          <w:szCs w:val="20"/>
        </w:rPr>
      </w:pPr>
      <w:r w:rsidRPr="002A43BB">
        <w:rPr>
          <w:rFonts w:asciiTheme="minorHAnsi" w:hAnsiTheme="minorHAnsi" w:cstheme="minorHAnsi"/>
          <w:color w:val="000000"/>
          <w:szCs w:val="20"/>
        </w:rPr>
        <w:t xml:space="preserve">Для </w:t>
      </w:r>
      <w:r w:rsidRPr="002A43BB">
        <w:rPr>
          <w:rFonts w:asciiTheme="minorHAnsi" w:hAnsiTheme="minorHAnsi" w:cstheme="minorHAnsi"/>
          <w:color w:val="000000"/>
          <w:szCs w:val="20"/>
          <w:u w:val="single"/>
        </w:rPr>
        <w:t>экстренной</w:t>
      </w:r>
      <w:r w:rsidRPr="002A43BB">
        <w:rPr>
          <w:rFonts w:asciiTheme="minorHAnsi" w:hAnsiTheme="minorHAnsi" w:cstheme="minorHAnsi"/>
          <w:color w:val="000000"/>
          <w:szCs w:val="20"/>
        </w:rPr>
        <w:t xml:space="preserve"> связи по телефону (24/7):</w:t>
      </w:r>
      <w:r>
        <w:rPr>
          <w:rFonts w:asciiTheme="minorHAnsi" w:hAnsiTheme="minorHAnsi" w:cstheme="minorHAnsi"/>
          <w:b/>
          <w:color w:val="000000"/>
          <w:szCs w:val="20"/>
        </w:rPr>
        <w:t xml:space="preserve"> </w:t>
      </w:r>
      <w:r w:rsidRPr="00DF15FC">
        <w:rPr>
          <w:rFonts w:asciiTheme="minorHAnsi" w:hAnsiTheme="minorHAnsi" w:cstheme="minorHAnsi"/>
          <w:b/>
          <w:color w:val="000000"/>
          <w:szCs w:val="20"/>
        </w:rPr>
        <w:t>+ 7 (495) 133-76-</w:t>
      </w:r>
      <w:proofErr w:type="gramStart"/>
      <w:r w:rsidRPr="00DF15FC">
        <w:rPr>
          <w:rFonts w:asciiTheme="minorHAnsi" w:hAnsiTheme="minorHAnsi" w:cstheme="minorHAnsi"/>
          <w:b/>
          <w:color w:val="000000"/>
          <w:szCs w:val="20"/>
        </w:rPr>
        <w:t>67;  +</w:t>
      </w:r>
      <w:proofErr w:type="gramEnd"/>
      <w:r w:rsidRPr="00DF15FC">
        <w:rPr>
          <w:rFonts w:asciiTheme="minorHAnsi" w:hAnsiTheme="minorHAnsi" w:cstheme="minorHAnsi"/>
          <w:b/>
          <w:color w:val="000000"/>
          <w:szCs w:val="20"/>
        </w:rPr>
        <w:t>7 (495) 133-10-86</w:t>
      </w:r>
    </w:p>
    <w:p w:rsidR="000B79C4" w:rsidRPr="002A43BB" w:rsidRDefault="000B79C4" w:rsidP="000B79C4">
      <w:pPr>
        <w:spacing w:after="0"/>
        <w:jc w:val="center"/>
        <w:rPr>
          <w:rFonts w:asciiTheme="minorHAnsi" w:hAnsiTheme="minorHAnsi" w:cstheme="minorHAnsi"/>
          <w:b/>
          <w:color w:val="000000"/>
          <w:szCs w:val="20"/>
        </w:rPr>
      </w:pPr>
      <w:r w:rsidRPr="002A43BB">
        <w:rPr>
          <w:rFonts w:asciiTheme="minorHAnsi" w:hAnsiTheme="minorHAnsi" w:cstheme="minorHAnsi"/>
          <w:color w:val="000000"/>
          <w:szCs w:val="20"/>
        </w:rPr>
        <w:t xml:space="preserve">Для связи через </w:t>
      </w:r>
      <w:r w:rsidRPr="002A43BB">
        <w:rPr>
          <w:rFonts w:asciiTheme="minorHAnsi" w:hAnsiTheme="minorHAnsi" w:cstheme="minorHAnsi"/>
          <w:color w:val="000000"/>
          <w:szCs w:val="20"/>
          <w:u w:val="single"/>
        </w:rPr>
        <w:t>мессенджеры</w:t>
      </w:r>
      <w:r w:rsidRPr="002A43BB">
        <w:rPr>
          <w:rFonts w:asciiTheme="minorHAnsi" w:hAnsiTheme="minorHAnsi" w:cstheme="minorHAnsi"/>
          <w:color w:val="000000"/>
          <w:szCs w:val="20"/>
        </w:rPr>
        <w:t>:</w:t>
      </w:r>
      <w:r>
        <w:rPr>
          <w:rFonts w:asciiTheme="minorHAnsi" w:hAnsiTheme="minorHAnsi" w:cstheme="minorHAnsi"/>
          <w:b/>
          <w:color w:val="000000"/>
          <w:szCs w:val="20"/>
        </w:rPr>
        <w:t xml:space="preserve"> </w:t>
      </w:r>
      <w:r w:rsidRPr="00DF15FC">
        <w:rPr>
          <w:rFonts w:asciiTheme="minorHAnsi" w:hAnsiTheme="minorHAnsi" w:cstheme="minorHAnsi"/>
          <w:b/>
          <w:color w:val="000000"/>
          <w:szCs w:val="20"/>
        </w:rPr>
        <w:t>+ 7 985 109 85 77, + 7 926 375 24 99 (</w:t>
      </w:r>
      <w:proofErr w:type="spellStart"/>
      <w:r w:rsidRPr="00DF15FC">
        <w:rPr>
          <w:rFonts w:asciiTheme="minorHAnsi" w:hAnsiTheme="minorHAnsi" w:cstheme="minorHAnsi"/>
          <w:b/>
          <w:color w:val="000000"/>
          <w:szCs w:val="20"/>
        </w:rPr>
        <w:t>WhatsApp</w:t>
      </w:r>
      <w:proofErr w:type="spellEnd"/>
      <w:r w:rsidRPr="00DF15FC">
        <w:rPr>
          <w:rFonts w:asciiTheme="minorHAnsi" w:hAnsiTheme="minorHAnsi" w:cstheme="minorHAnsi"/>
          <w:b/>
          <w:color w:val="000000"/>
          <w:szCs w:val="20"/>
        </w:rPr>
        <w:t xml:space="preserve">, </w:t>
      </w:r>
      <w:proofErr w:type="spellStart"/>
      <w:r w:rsidRPr="00DF15FC">
        <w:rPr>
          <w:rFonts w:asciiTheme="minorHAnsi" w:hAnsiTheme="minorHAnsi" w:cstheme="minorHAnsi"/>
          <w:b/>
          <w:color w:val="000000"/>
          <w:szCs w:val="20"/>
        </w:rPr>
        <w:t>Viber</w:t>
      </w:r>
      <w:proofErr w:type="spellEnd"/>
      <w:r w:rsidRPr="00DF15FC">
        <w:rPr>
          <w:rFonts w:asciiTheme="minorHAnsi" w:hAnsiTheme="minorHAnsi" w:cstheme="minorHAnsi"/>
          <w:b/>
          <w:color w:val="000000"/>
          <w:szCs w:val="20"/>
        </w:rPr>
        <w:t xml:space="preserve">, </w:t>
      </w:r>
      <w:proofErr w:type="spellStart"/>
      <w:r w:rsidRPr="00DF15FC">
        <w:rPr>
          <w:rFonts w:asciiTheme="minorHAnsi" w:hAnsiTheme="minorHAnsi" w:cstheme="minorHAnsi"/>
          <w:b/>
          <w:color w:val="000000"/>
          <w:szCs w:val="20"/>
        </w:rPr>
        <w:t>Telegram</w:t>
      </w:r>
      <w:proofErr w:type="spellEnd"/>
      <w:r w:rsidRPr="00DF15FC">
        <w:rPr>
          <w:rFonts w:asciiTheme="minorHAnsi" w:hAnsiTheme="minorHAnsi" w:cstheme="minorHAnsi"/>
          <w:b/>
          <w:color w:val="000000"/>
          <w:szCs w:val="20"/>
        </w:rPr>
        <w:t>)</w:t>
      </w:r>
    </w:p>
    <w:p w:rsidR="000B79C4" w:rsidRPr="002A43BB" w:rsidRDefault="000B79C4" w:rsidP="000B79C4">
      <w:pPr>
        <w:spacing w:after="0"/>
        <w:jc w:val="center"/>
        <w:rPr>
          <w:rFonts w:asciiTheme="minorHAnsi" w:hAnsiTheme="minorHAnsi" w:cstheme="minorHAnsi"/>
          <w:color w:val="000000"/>
          <w:szCs w:val="20"/>
        </w:rPr>
      </w:pPr>
      <w:r w:rsidRPr="002A43BB">
        <w:rPr>
          <w:rFonts w:asciiTheme="minorHAnsi" w:hAnsiTheme="minorHAnsi" w:cstheme="minorHAnsi"/>
          <w:color w:val="000000"/>
          <w:szCs w:val="20"/>
        </w:rPr>
        <w:t>Не является каналом для оперативных обращений! Если ответ не получен в течение 15 минут, позвоните по телефону для экстренной связи</w:t>
      </w:r>
    </w:p>
    <w:p w:rsidR="000B79C4" w:rsidRPr="002A43BB" w:rsidRDefault="000B79C4" w:rsidP="000B79C4">
      <w:pPr>
        <w:spacing w:after="0"/>
        <w:jc w:val="center"/>
        <w:rPr>
          <w:rFonts w:asciiTheme="minorHAnsi" w:hAnsiTheme="minorHAnsi" w:cstheme="minorHAnsi"/>
          <w:color w:val="000000"/>
          <w:szCs w:val="20"/>
        </w:rPr>
      </w:pPr>
      <w:r w:rsidRPr="002A43BB">
        <w:rPr>
          <w:rFonts w:asciiTheme="minorHAnsi" w:hAnsiTheme="minorHAnsi" w:cstheme="minorHAnsi"/>
          <w:color w:val="000000"/>
          <w:szCs w:val="20"/>
        </w:rPr>
        <w:t xml:space="preserve">По вопросам </w:t>
      </w:r>
      <w:r w:rsidRPr="002A43BB">
        <w:rPr>
          <w:rFonts w:asciiTheme="minorHAnsi" w:hAnsiTheme="minorHAnsi" w:cstheme="minorHAnsi"/>
          <w:color w:val="000000"/>
          <w:szCs w:val="20"/>
          <w:u w:val="single"/>
        </w:rPr>
        <w:t>отмены поездки, утраты багажа и другим страховым случаям</w:t>
      </w:r>
      <w:r w:rsidRPr="002A43BB">
        <w:rPr>
          <w:rFonts w:asciiTheme="minorHAnsi" w:hAnsiTheme="minorHAnsi" w:cstheme="minorHAnsi"/>
          <w:color w:val="000000"/>
          <w:szCs w:val="20"/>
        </w:rPr>
        <w:t>:</w:t>
      </w:r>
    </w:p>
    <w:p w:rsidR="000B79C4" w:rsidRDefault="000B79C4" w:rsidP="000B79C4">
      <w:pPr>
        <w:spacing w:after="0"/>
        <w:jc w:val="center"/>
        <w:rPr>
          <w:rFonts w:asciiTheme="minorHAnsi" w:hAnsiTheme="minorHAnsi" w:cstheme="minorHAnsi"/>
          <w:b/>
          <w:color w:val="000000"/>
          <w:szCs w:val="20"/>
        </w:rPr>
      </w:pPr>
      <w:r w:rsidRPr="002A43BB">
        <w:rPr>
          <w:rFonts w:asciiTheme="minorHAnsi" w:hAnsiTheme="minorHAnsi" w:cstheme="minorHAnsi"/>
          <w:b/>
          <w:color w:val="000000"/>
          <w:szCs w:val="20"/>
        </w:rPr>
        <w:t>+7 (495) 626-58-00 или 8 800 700-63-52 (с 9:00 до 21:00 по</w:t>
      </w:r>
      <w:r>
        <w:rPr>
          <w:rFonts w:asciiTheme="minorHAnsi" w:hAnsiTheme="minorHAnsi" w:cstheme="minorHAnsi"/>
          <w:b/>
          <w:color w:val="000000"/>
          <w:szCs w:val="20"/>
        </w:rPr>
        <w:t xml:space="preserve"> </w:t>
      </w:r>
      <w:r w:rsidRPr="002A43BB">
        <w:rPr>
          <w:rFonts w:asciiTheme="minorHAnsi" w:hAnsiTheme="minorHAnsi" w:cstheme="minorHAnsi"/>
          <w:b/>
          <w:color w:val="000000"/>
          <w:szCs w:val="20"/>
        </w:rPr>
        <w:t>московскому времени)</w:t>
      </w:r>
    </w:p>
    <w:p w:rsidR="00B16B62" w:rsidRPr="007A7BA8" w:rsidRDefault="00B16B62" w:rsidP="008E71F4">
      <w:pPr>
        <w:ind w:left="-567"/>
        <w:rPr>
          <w:rFonts w:asciiTheme="minorHAnsi" w:eastAsia="Times New Roman" w:hAnsiTheme="minorHAnsi" w:cstheme="minorHAnsi"/>
          <w:color w:val="333333"/>
          <w:sz w:val="20"/>
          <w:szCs w:val="20"/>
          <w:lang w:eastAsia="ru-RU"/>
        </w:rPr>
      </w:pPr>
    </w:p>
    <w:sectPr w:rsidR="00B16B62" w:rsidRPr="007A7BA8" w:rsidSect="00DF15F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053"/>
    <w:multiLevelType w:val="multilevel"/>
    <w:tmpl w:val="626C64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64ACC"/>
    <w:multiLevelType w:val="multilevel"/>
    <w:tmpl w:val="8F6224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57C5E"/>
    <w:multiLevelType w:val="hybridMultilevel"/>
    <w:tmpl w:val="94B425CC"/>
    <w:lvl w:ilvl="0" w:tplc="8BAA8DC4">
      <w:start w:val="1"/>
      <w:numFmt w:val="russianLower"/>
      <w:lvlText w:val="%1)"/>
      <w:lvlJc w:val="left"/>
      <w:pPr>
        <w:ind w:left="502"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 w15:restartNumberingAfterBreak="0">
    <w:nsid w:val="09C92671"/>
    <w:multiLevelType w:val="hybridMultilevel"/>
    <w:tmpl w:val="E3C6A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3D22DE"/>
    <w:multiLevelType w:val="hybridMultilevel"/>
    <w:tmpl w:val="598E2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8151CE"/>
    <w:multiLevelType w:val="hybridMultilevel"/>
    <w:tmpl w:val="13A0406C"/>
    <w:lvl w:ilvl="0" w:tplc="0C07000D">
      <w:start w:val="1"/>
      <w:numFmt w:val="bullet"/>
      <w:lvlText w:val=""/>
      <w:lvlJc w:val="left"/>
      <w:pPr>
        <w:tabs>
          <w:tab w:val="num" w:pos="536"/>
        </w:tabs>
        <w:ind w:left="536" w:hanging="360"/>
      </w:pPr>
      <w:rPr>
        <w:rFonts w:ascii="Wingdings" w:hAnsi="Wingdings" w:hint="default"/>
      </w:rPr>
    </w:lvl>
    <w:lvl w:ilvl="1" w:tplc="0C070003" w:tentative="1">
      <w:start w:val="1"/>
      <w:numFmt w:val="bullet"/>
      <w:lvlText w:val="o"/>
      <w:lvlJc w:val="left"/>
      <w:pPr>
        <w:tabs>
          <w:tab w:val="num" w:pos="1256"/>
        </w:tabs>
        <w:ind w:left="1256" w:hanging="360"/>
      </w:pPr>
      <w:rPr>
        <w:rFonts w:ascii="Courier New" w:hAnsi="Courier New" w:cs="Courier New" w:hint="default"/>
      </w:rPr>
    </w:lvl>
    <w:lvl w:ilvl="2" w:tplc="0C070005" w:tentative="1">
      <w:start w:val="1"/>
      <w:numFmt w:val="bullet"/>
      <w:lvlText w:val=""/>
      <w:lvlJc w:val="left"/>
      <w:pPr>
        <w:tabs>
          <w:tab w:val="num" w:pos="1976"/>
        </w:tabs>
        <w:ind w:left="1976" w:hanging="360"/>
      </w:pPr>
      <w:rPr>
        <w:rFonts w:ascii="Wingdings" w:hAnsi="Wingdings" w:hint="default"/>
      </w:rPr>
    </w:lvl>
    <w:lvl w:ilvl="3" w:tplc="0C070001" w:tentative="1">
      <w:start w:val="1"/>
      <w:numFmt w:val="bullet"/>
      <w:lvlText w:val=""/>
      <w:lvlJc w:val="left"/>
      <w:pPr>
        <w:tabs>
          <w:tab w:val="num" w:pos="2696"/>
        </w:tabs>
        <w:ind w:left="2696" w:hanging="360"/>
      </w:pPr>
      <w:rPr>
        <w:rFonts w:ascii="Symbol" w:hAnsi="Symbol" w:hint="default"/>
      </w:rPr>
    </w:lvl>
    <w:lvl w:ilvl="4" w:tplc="0C070003" w:tentative="1">
      <w:start w:val="1"/>
      <w:numFmt w:val="bullet"/>
      <w:lvlText w:val="o"/>
      <w:lvlJc w:val="left"/>
      <w:pPr>
        <w:tabs>
          <w:tab w:val="num" w:pos="3416"/>
        </w:tabs>
        <w:ind w:left="3416" w:hanging="360"/>
      </w:pPr>
      <w:rPr>
        <w:rFonts w:ascii="Courier New" w:hAnsi="Courier New" w:cs="Courier New" w:hint="default"/>
      </w:rPr>
    </w:lvl>
    <w:lvl w:ilvl="5" w:tplc="0C070005" w:tentative="1">
      <w:start w:val="1"/>
      <w:numFmt w:val="bullet"/>
      <w:lvlText w:val=""/>
      <w:lvlJc w:val="left"/>
      <w:pPr>
        <w:tabs>
          <w:tab w:val="num" w:pos="4136"/>
        </w:tabs>
        <w:ind w:left="4136" w:hanging="360"/>
      </w:pPr>
      <w:rPr>
        <w:rFonts w:ascii="Wingdings" w:hAnsi="Wingdings" w:hint="default"/>
      </w:rPr>
    </w:lvl>
    <w:lvl w:ilvl="6" w:tplc="0C070001" w:tentative="1">
      <w:start w:val="1"/>
      <w:numFmt w:val="bullet"/>
      <w:lvlText w:val=""/>
      <w:lvlJc w:val="left"/>
      <w:pPr>
        <w:tabs>
          <w:tab w:val="num" w:pos="4856"/>
        </w:tabs>
        <w:ind w:left="4856" w:hanging="360"/>
      </w:pPr>
      <w:rPr>
        <w:rFonts w:ascii="Symbol" w:hAnsi="Symbol" w:hint="default"/>
      </w:rPr>
    </w:lvl>
    <w:lvl w:ilvl="7" w:tplc="0C070003" w:tentative="1">
      <w:start w:val="1"/>
      <w:numFmt w:val="bullet"/>
      <w:lvlText w:val="o"/>
      <w:lvlJc w:val="left"/>
      <w:pPr>
        <w:tabs>
          <w:tab w:val="num" w:pos="5576"/>
        </w:tabs>
        <w:ind w:left="5576" w:hanging="360"/>
      </w:pPr>
      <w:rPr>
        <w:rFonts w:ascii="Courier New" w:hAnsi="Courier New" w:cs="Courier New" w:hint="default"/>
      </w:rPr>
    </w:lvl>
    <w:lvl w:ilvl="8" w:tplc="0C070005" w:tentative="1">
      <w:start w:val="1"/>
      <w:numFmt w:val="bullet"/>
      <w:lvlText w:val=""/>
      <w:lvlJc w:val="left"/>
      <w:pPr>
        <w:tabs>
          <w:tab w:val="num" w:pos="6296"/>
        </w:tabs>
        <w:ind w:left="6296" w:hanging="360"/>
      </w:pPr>
      <w:rPr>
        <w:rFonts w:ascii="Wingdings" w:hAnsi="Wingdings" w:hint="default"/>
      </w:rPr>
    </w:lvl>
  </w:abstractNum>
  <w:abstractNum w:abstractNumId="6" w15:restartNumberingAfterBreak="0">
    <w:nsid w:val="0DB03EFF"/>
    <w:multiLevelType w:val="multilevel"/>
    <w:tmpl w:val="FC46C7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F156A4"/>
    <w:multiLevelType w:val="hybridMultilevel"/>
    <w:tmpl w:val="B120924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D810B78"/>
    <w:multiLevelType w:val="multilevel"/>
    <w:tmpl w:val="4600EA4C"/>
    <w:lvl w:ilvl="0">
      <w:start w:val="24"/>
      <w:numFmt w:val="decimal"/>
      <w:lvlText w:val="%1."/>
      <w:lvlJc w:val="left"/>
      <w:pPr>
        <w:ind w:left="510" w:hanging="510"/>
      </w:pPr>
      <w:rPr>
        <w:rFonts w:asciiTheme="minorHAnsi" w:hAnsiTheme="minorHAnsi" w:cstheme="minorHAnsi" w:hint="default"/>
        <w:sz w:val="20"/>
        <w:szCs w:val="20"/>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asciiTheme="minorHAnsi" w:hAnsiTheme="minorHAnsi" w:cstheme="minorHAnsi" w:hint="default"/>
        <w:sz w:val="20"/>
        <w:szCs w:val="2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6901643"/>
    <w:multiLevelType w:val="multilevel"/>
    <w:tmpl w:val="92A2E0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DF3BF2"/>
    <w:multiLevelType w:val="multilevel"/>
    <w:tmpl w:val="071280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747177"/>
    <w:multiLevelType w:val="multilevel"/>
    <w:tmpl w:val="5EB24F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BB3FCC"/>
    <w:multiLevelType w:val="multilevel"/>
    <w:tmpl w:val="49E41E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082FB6"/>
    <w:multiLevelType w:val="multilevel"/>
    <w:tmpl w:val="19C025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092B94"/>
    <w:multiLevelType w:val="hybridMultilevel"/>
    <w:tmpl w:val="31BC4B38"/>
    <w:lvl w:ilvl="0" w:tplc="6EE2701E">
      <w:start w:val="22"/>
      <w:numFmt w:val="bullet"/>
      <w:lvlText w:val=""/>
      <w:lvlJc w:val="left"/>
      <w:pPr>
        <w:ind w:left="1320" w:hanging="360"/>
      </w:pPr>
      <w:rPr>
        <w:rFonts w:ascii="Wingdings" w:hAnsi="Wingdings" w:cs="Arial" w:hint="default"/>
        <w:color w:val="2A79D0"/>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5" w15:restartNumberingAfterBreak="0">
    <w:nsid w:val="3A12714F"/>
    <w:multiLevelType w:val="multilevel"/>
    <w:tmpl w:val="4F225A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83520"/>
    <w:multiLevelType w:val="hybridMultilevel"/>
    <w:tmpl w:val="8D22D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F03CB2"/>
    <w:multiLevelType w:val="hybridMultilevel"/>
    <w:tmpl w:val="D9066972"/>
    <w:lvl w:ilvl="0" w:tplc="6EE2701E">
      <w:start w:val="22"/>
      <w:numFmt w:val="bullet"/>
      <w:lvlText w:val=""/>
      <w:lvlJc w:val="left"/>
      <w:pPr>
        <w:ind w:left="720" w:hanging="360"/>
      </w:pPr>
      <w:rPr>
        <w:rFonts w:ascii="Wingdings" w:hAnsi="Wingdings" w:cs="Arial" w:hint="default"/>
        <w:color w:val="2A79D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5417B8"/>
    <w:multiLevelType w:val="multilevel"/>
    <w:tmpl w:val="5D8C21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A9369C"/>
    <w:multiLevelType w:val="multilevel"/>
    <w:tmpl w:val="8AF6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5456DD"/>
    <w:multiLevelType w:val="hybridMultilevel"/>
    <w:tmpl w:val="6D2489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A9513D"/>
    <w:multiLevelType w:val="hybridMultilevel"/>
    <w:tmpl w:val="CEC62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1139B1"/>
    <w:multiLevelType w:val="hybridMultilevel"/>
    <w:tmpl w:val="29AE6736"/>
    <w:lvl w:ilvl="0" w:tplc="8BAA8DC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5A287120"/>
    <w:multiLevelType w:val="multilevel"/>
    <w:tmpl w:val="478C24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087947"/>
    <w:multiLevelType w:val="multilevel"/>
    <w:tmpl w:val="3DD80BDE"/>
    <w:lvl w:ilvl="0">
      <w:start w:val="22"/>
      <w:numFmt w:val="decimal"/>
      <w:lvlText w:val="%1."/>
      <w:lvlJc w:val="left"/>
      <w:pPr>
        <w:ind w:left="435" w:hanging="435"/>
      </w:pPr>
      <w:rPr>
        <w:rFonts w:asciiTheme="minorHAnsi" w:hAnsiTheme="minorHAnsi" w:cstheme="minorHAnsi" w:hint="default"/>
      </w:rPr>
    </w:lvl>
    <w:lvl w:ilvl="1">
      <w:start w:val="1"/>
      <w:numFmt w:val="decimal"/>
      <w:lvlText w:val="%1.%2."/>
      <w:lvlJc w:val="left"/>
      <w:pPr>
        <w:ind w:left="435" w:hanging="435"/>
      </w:pPr>
      <w:rPr>
        <w:rFonts w:hint="default"/>
      </w:rPr>
    </w:lvl>
    <w:lvl w:ilvl="2">
      <w:start w:val="1"/>
      <w:numFmt w:val="decimal"/>
      <w:lvlText w:val="%1.%2.%3."/>
      <w:lvlJc w:val="left"/>
      <w:pPr>
        <w:ind w:left="1571" w:hanging="720"/>
      </w:pPr>
      <w:rPr>
        <w:rFonts w:asciiTheme="minorHAnsi" w:hAnsiTheme="minorHAnsi" w:cstheme="minorHAnsi" w:hint="default"/>
        <w:strike w:val="0"/>
        <w:sz w:val="20"/>
        <w:szCs w:val="20"/>
      </w:rPr>
    </w:lvl>
    <w:lvl w:ilvl="3">
      <w:start w:val="1"/>
      <w:numFmt w:val="decimal"/>
      <w:lvlText w:val="%1.%2.%3.%4."/>
      <w:lvlJc w:val="left"/>
      <w:pPr>
        <w:ind w:left="720" w:hanging="720"/>
      </w:pPr>
      <w:rPr>
        <w:rFonts w:ascii="Verdana" w:hAnsi="Verdana" w:hint="default"/>
        <w:i w:val="0"/>
        <w:sz w:val="16"/>
        <w:szCs w:val="16"/>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3B68E9"/>
    <w:multiLevelType w:val="hybridMultilevel"/>
    <w:tmpl w:val="E3C6A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6054D8"/>
    <w:multiLevelType w:val="multilevel"/>
    <w:tmpl w:val="4AE6E9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7B271C"/>
    <w:multiLevelType w:val="multilevel"/>
    <w:tmpl w:val="21C841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A910E2"/>
    <w:multiLevelType w:val="multilevel"/>
    <w:tmpl w:val="E5B277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20620A"/>
    <w:multiLevelType w:val="multilevel"/>
    <w:tmpl w:val="D0A28E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E01632"/>
    <w:multiLevelType w:val="multilevel"/>
    <w:tmpl w:val="3566DDAA"/>
    <w:lvl w:ilvl="0">
      <w:start w:val="1"/>
      <w:numFmt w:val="bullet"/>
      <w:lvlText w:val=""/>
      <w:lvlJc w:val="left"/>
      <w:pPr>
        <w:tabs>
          <w:tab w:val="num" w:pos="493"/>
        </w:tabs>
        <w:ind w:left="493" w:hanging="360"/>
      </w:pPr>
      <w:rPr>
        <w:rFonts w:ascii="Symbol" w:hAnsi="Symbol" w:hint="default"/>
        <w:sz w:val="20"/>
      </w:rPr>
    </w:lvl>
    <w:lvl w:ilvl="1">
      <w:start w:val="1"/>
      <w:numFmt w:val="decimal"/>
      <w:lvlText w:val="%2."/>
      <w:lvlJc w:val="left"/>
      <w:pPr>
        <w:ind w:left="1213" w:hanging="360"/>
      </w:pPr>
      <w:rPr>
        <w:rFonts w:hint="default"/>
      </w:rPr>
    </w:lvl>
    <w:lvl w:ilvl="2" w:tentative="1">
      <w:start w:val="1"/>
      <w:numFmt w:val="bullet"/>
      <w:lvlText w:val=""/>
      <w:lvlJc w:val="left"/>
      <w:pPr>
        <w:tabs>
          <w:tab w:val="num" w:pos="1933"/>
        </w:tabs>
        <w:ind w:left="1933" w:hanging="360"/>
      </w:pPr>
      <w:rPr>
        <w:rFonts w:ascii="Wingdings" w:hAnsi="Wingdings" w:hint="default"/>
        <w:sz w:val="20"/>
      </w:rPr>
    </w:lvl>
    <w:lvl w:ilvl="3" w:tentative="1">
      <w:start w:val="1"/>
      <w:numFmt w:val="bullet"/>
      <w:lvlText w:val=""/>
      <w:lvlJc w:val="left"/>
      <w:pPr>
        <w:tabs>
          <w:tab w:val="num" w:pos="2653"/>
        </w:tabs>
        <w:ind w:left="2653" w:hanging="360"/>
      </w:pPr>
      <w:rPr>
        <w:rFonts w:ascii="Wingdings" w:hAnsi="Wingdings" w:hint="default"/>
        <w:sz w:val="20"/>
      </w:rPr>
    </w:lvl>
    <w:lvl w:ilvl="4" w:tentative="1">
      <w:start w:val="1"/>
      <w:numFmt w:val="bullet"/>
      <w:lvlText w:val=""/>
      <w:lvlJc w:val="left"/>
      <w:pPr>
        <w:tabs>
          <w:tab w:val="num" w:pos="3373"/>
        </w:tabs>
        <w:ind w:left="3373" w:hanging="360"/>
      </w:pPr>
      <w:rPr>
        <w:rFonts w:ascii="Wingdings" w:hAnsi="Wingdings" w:hint="default"/>
        <w:sz w:val="20"/>
      </w:rPr>
    </w:lvl>
    <w:lvl w:ilvl="5" w:tentative="1">
      <w:start w:val="1"/>
      <w:numFmt w:val="bullet"/>
      <w:lvlText w:val=""/>
      <w:lvlJc w:val="left"/>
      <w:pPr>
        <w:tabs>
          <w:tab w:val="num" w:pos="4093"/>
        </w:tabs>
        <w:ind w:left="4093" w:hanging="360"/>
      </w:pPr>
      <w:rPr>
        <w:rFonts w:ascii="Wingdings" w:hAnsi="Wingdings" w:hint="default"/>
        <w:sz w:val="20"/>
      </w:rPr>
    </w:lvl>
    <w:lvl w:ilvl="6" w:tentative="1">
      <w:start w:val="1"/>
      <w:numFmt w:val="bullet"/>
      <w:lvlText w:val=""/>
      <w:lvlJc w:val="left"/>
      <w:pPr>
        <w:tabs>
          <w:tab w:val="num" w:pos="4813"/>
        </w:tabs>
        <w:ind w:left="4813" w:hanging="360"/>
      </w:pPr>
      <w:rPr>
        <w:rFonts w:ascii="Wingdings" w:hAnsi="Wingdings" w:hint="default"/>
        <w:sz w:val="20"/>
      </w:rPr>
    </w:lvl>
    <w:lvl w:ilvl="7" w:tentative="1">
      <w:start w:val="1"/>
      <w:numFmt w:val="bullet"/>
      <w:lvlText w:val=""/>
      <w:lvlJc w:val="left"/>
      <w:pPr>
        <w:tabs>
          <w:tab w:val="num" w:pos="5533"/>
        </w:tabs>
        <w:ind w:left="5533" w:hanging="360"/>
      </w:pPr>
      <w:rPr>
        <w:rFonts w:ascii="Wingdings" w:hAnsi="Wingdings" w:hint="default"/>
        <w:sz w:val="20"/>
      </w:rPr>
    </w:lvl>
    <w:lvl w:ilvl="8" w:tentative="1">
      <w:start w:val="1"/>
      <w:numFmt w:val="bullet"/>
      <w:lvlText w:val=""/>
      <w:lvlJc w:val="left"/>
      <w:pPr>
        <w:tabs>
          <w:tab w:val="num" w:pos="6253"/>
        </w:tabs>
        <w:ind w:left="6253" w:hanging="360"/>
      </w:pPr>
      <w:rPr>
        <w:rFonts w:ascii="Wingdings" w:hAnsi="Wingdings" w:hint="default"/>
        <w:sz w:val="20"/>
      </w:rPr>
    </w:lvl>
  </w:abstractNum>
  <w:abstractNum w:abstractNumId="31" w15:restartNumberingAfterBreak="0">
    <w:nsid w:val="72597E4C"/>
    <w:multiLevelType w:val="multilevel"/>
    <w:tmpl w:val="0660E2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D470FA"/>
    <w:multiLevelType w:val="multilevel"/>
    <w:tmpl w:val="0FA239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1"/>
  </w:num>
  <w:num w:numId="4">
    <w:abstractNumId w:val="11"/>
    <w:lvlOverride w:ilvl="3">
      <w:lvl w:ilvl="3">
        <w:numFmt w:val="bullet"/>
        <w:lvlText w:val=""/>
        <w:lvlJc w:val="left"/>
        <w:pPr>
          <w:tabs>
            <w:tab w:val="num" w:pos="2880"/>
          </w:tabs>
          <w:ind w:left="2880" w:hanging="360"/>
        </w:pPr>
        <w:rPr>
          <w:rFonts w:ascii="Wingdings" w:hAnsi="Wingdings" w:hint="default"/>
          <w:sz w:val="20"/>
        </w:rPr>
      </w:lvl>
    </w:lvlOverride>
  </w:num>
  <w:num w:numId="5">
    <w:abstractNumId w:val="23"/>
  </w:num>
  <w:num w:numId="6">
    <w:abstractNumId w:val="26"/>
  </w:num>
  <w:num w:numId="7">
    <w:abstractNumId w:val="13"/>
  </w:num>
  <w:num w:numId="8">
    <w:abstractNumId w:val="15"/>
  </w:num>
  <w:num w:numId="9">
    <w:abstractNumId w:val="1"/>
  </w:num>
  <w:num w:numId="10">
    <w:abstractNumId w:val="29"/>
  </w:num>
  <w:num w:numId="11">
    <w:abstractNumId w:val="9"/>
  </w:num>
  <w:num w:numId="12">
    <w:abstractNumId w:val="10"/>
  </w:num>
  <w:num w:numId="13">
    <w:abstractNumId w:val="18"/>
  </w:num>
  <w:num w:numId="14">
    <w:abstractNumId w:val="31"/>
  </w:num>
  <w:num w:numId="15">
    <w:abstractNumId w:val="6"/>
  </w:num>
  <w:num w:numId="16">
    <w:abstractNumId w:val="27"/>
  </w:num>
  <w:num w:numId="17">
    <w:abstractNumId w:val="12"/>
  </w:num>
  <w:num w:numId="18">
    <w:abstractNumId w:val="28"/>
  </w:num>
  <w:num w:numId="19">
    <w:abstractNumId w:val="32"/>
  </w:num>
  <w:num w:numId="20">
    <w:abstractNumId w:val="0"/>
  </w:num>
  <w:num w:numId="21">
    <w:abstractNumId w:val="19"/>
  </w:num>
  <w:num w:numId="22">
    <w:abstractNumId w:val="30"/>
  </w:num>
  <w:num w:numId="23">
    <w:abstractNumId w:val="21"/>
  </w:num>
  <w:num w:numId="24">
    <w:abstractNumId w:val="4"/>
  </w:num>
  <w:num w:numId="25">
    <w:abstractNumId w:val="16"/>
  </w:num>
  <w:num w:numId="26">
    <w:abstractNumId w:val="20"/>
  </w:num>
  <w:num w:numId="27">
    <w:abstractNumId w:val="24"/>
  </w:num>
  <w:num w:numId="28">
    <w:abstractNumId w:val="8"/>
  </w:num>
  <w:num w:numId="29">
    <w:abstractNumId w:val="2"/>
  </w:num>
  <w:num w:numId="30">
    <w:abstractNumId w:val="22"/>
  </w:num>
  <w:num w:numId="31">
    <w:abstractNumId w:val="3"/>
  </w:num>
  <w:num w:numId="32">
    <w:abstractNumId w:val="25"/>
  </w:num>
  <w:num w:numId="33">
    <w:abstractNumId w:val="14"/>
  </w:num>
  <w:num w:numId="34">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8C2"/>
    <w:rsid w:val="00086A2C"/>
    <w:rsid w:val="00091520"/>
    <w:rsid w:val="000B174D"/>
    <w:rsid w:val="000B2633"/>
    <w:rsid w:val="000B79C4"/>
    <w:rsid w:val="000C64F5"/>
    <w:rsid w:val="000C69E5"/>
    <w:rsid w:val="000D3BE7"/>
    <w:rsid w:val="000D5DF1"/>
    <w:rsid w:val="00130806"/>
    <w:rsid w:val="0013270E"/>
    <w:rsid w:val="00146CD8"/>
    <w:rsid w:val="00174E41"/>
    <w:rsid w:val="00191FC1"/>
    <w:rsid w:val="001A018B"/>
    <w:rsid w:val="001B186F"/>
    <w:rsid w:val="001B4CE7"/>
    <w:rsid w:val="001C26AB"/>
    <w:rsid w:val="002207E9"/>
    <w:rsid w:val="00220A95"/>
    <w:rsid w:val="002214A1"/>
    <w:rsid w:val="00261F28"/>
    <w:rsid w:val="002631C9"/>
    <w:rsid w:val="00286EAC"/>
    <w:rsid w:val="002A45C0"/>
    <w:rsid w:val="002B32AC"/>
    <w:rsid w:val="002D1E66"/>
    <w:rsid w:val="002E1E90"/>
    <w:rsid w:val="002F579F"/>
    <w:rsid w:val="003148E3"/>
    <w:rsid w:val="003353F3"/>
    <w:rsid w:val="00377924"/>
    <w:rsid w:val="003F4F92"/>
    <w:rsid w:val="003F5073"/>
    <w:rsid w:val="003F5FB7"/>
    <w:rsid w:val="0041006F"/>
    <w:rsid w:val="00412259"/>
    <w:rsid w:val="0042731D"/>
    <w:rsid w:val="00432CF2"/>
    <w:rsid w:val="00433CE0"/>
    <w:rsid w:val="0044594F"/>
    <w:rsid w:val="00487573"/>
    <w:rsid w:val="00493AB9"/>
    <w:rsid w:val="004A4F8E"/>
    <w:rsid w:val="004D1E59"/>
    <w:rsid w:val="0050097F"/>
    <w:rsid w:val="005241D0"/>
    <w:rsid w:val="00524890"/>
    <w:rsid w:val="00575E91"/>
    <w:rsid w:val="005A7439"/>
    <w:rsid w:val="005B28BF"/>
    <w:rsid w:val="005E21E9"/>
    <w:rsid w:val="005E6CC4"/>
    <w:rsid w:val="0061270A"/>
    <w:rsid w:val="00632C88"/>
    <w:rsid w:val="006448C2"/>
    <w:rsid w:val="00645FF4"/>
    <w:rsid w:val="00653BD7"/>
    <w:rsid w:val="00655D93"/>
    <w:rsid w:val="00660DA4"/>
    <w:rsid w:val="006778DD"/>
    <w:rsid w:val="006A786E"/>
    <w:rsid w:val="006D7B19"/>
    <w:rsid w:val="006E36F8"/>
    <w:rsid w:val="006E7BAF"/>
    <w:rsid w:val="006F0613"/>
    <w:rsid w:val="0070155B"/>
    <w:rsid w:val="007235CF"/>
    <w:rsid w:val="00733CEB"/>
    <w:rsid w:val="00742925"/>
    <w:rsid w:val="00774316"/>
    <w:rsid w:val="00787A86"/>
    <w:rsid w:val="007A7BA8"/>
    <w:rsid w:val="007B44A3"/>
    <w:rsid w:val="007D22E8"/>
    <w:rsid w:val="007D50C3"/>
    <w:rsid w:val="007F19C8"/>
    <w:rsid w:val="008013E4"/>
    <w:rsid w:val="008355A6"/>
    <w:rsid w:val="00851977"/>
    <w:rsid w:val="00861EE7"/>
    <w:rsid w:val="008944FA"/>
    <w:rsid w:val="008C7D9F"/>
    <w:rsid w:val="008E71F4"/>
    <w:rsid w:val="00922F57"/>
    <w:rsid w:val="00924E39"/>
    <w:rsid w:val="009372B6"/>
    <w:rsid w:val="00943F02"/>
    <w:rsid w:val="00944FC5"/>
    <w:rsid w:val="0096709A"/>
    <w:rsid w:val="00970EE9"/>
    <w:rsid w:val="009933EC"/>
    <w:rsid w:val="009B44AA"/>
    <w:rsid w:val="009D0401"/>
    <w:rsid w:val="009D2A6D"/>
    <w:rsid w:val="009E35C3"/>
    <w:rsid w:val="009E77FC"/>
    <w:rsid w:val="00A00A4A"/>
    <w:rsid w:val="00A276E1"/>
    <w:rsid w:val="00A6352B"/>
    <w:rsid w:val="00A74530"/>
    <w:rsid w:val="00A81CFC"/>
    <w:rsid w:val="00AA29EE"/>
    <w:rsid w:val="00AA7EFF"/>
    <w:rsid w:val="00AF4944"/>
    <w:rsid w:val="00AF56F4"/>
    <w:rsid w:val="00B01F1C"/>
    <w:rsid w:val="00B16B62"/>
    <w:rsid w:val="00B46AED"/>
    <w:rsid w:val="00B6121D"/>
    <w:rsid w:val="00B75D58"/>
    <w:rsid w:val="00BD530A"/>
    <w:rsid w:val="00BD63E1"/>
    <w:rsid w:val="00BE182A"/>
    <w:rsid w:val="00C13B22"/>
    <w:rsid w:val="00C20488"/>
    <w:rsid w:val="00C21F4D"/>
    <w:rsid w:val="00C3475F"/>
    <w:rsid w:val="00C468ED"/>
    <w:rsid w:val="00C62F54"/>
    <w:rsid w:val="00C83EAD"/>
    <w:rsid w:val="00C91C80"/>
    <w:rsid w:val="00CA5E7C"/>
    <w:rsid w:val="00CB3972"/>
    <w:rsid w:val="00CB626B"/>
    <w:rsid w:val="00CC30C1"/>
    <w:rsid w:val="00D03407"/>
    <w:rsid w:val="00D2256D"/>
    <w:rsid w:val="00D2340D"/>
    <w:rsid w:val="00D571D0"/>
    <w:rsid w:val="00D65CB9"/>
    <w:rsid w:val="00D71E52"/>
    <w:rsid w:val="00DC5366"/>
    <w:rsid w:val="00DF15FC"/>
    <w:rsid w:val="00E00FB6"/>
    <w:rsid w:val="00E1354E"/>
    <w:rsid w:val="00E25E26"/>
    <w:rsid w:val="00E47692"/>
    <w:rsid w:val="00E5549B"/>
    <w:rsid w:val="00EA5F1D"/>
    <w:rsid w:val="00EE7411"/>
    <w:rsid w:val="00EF7270"/>
    <w:rsid w:val="00F70B3C"/>
    <w:rsid w:val="00F71875"/>
    <w:rsid w:val="00F74C7E"/>
    <w:rsid w:val="00F80946"/>
    <w:rsid w:val="00FA47C0"/>
    <w:rsid w:val="00FB76C4"/>
    <w:rsid w:val="00FC7C2E"/>
    <w:rsid w:val="00FD265F"/>
    <w:rsid w:val="00FE525E"/>
    <w:rsid w:val="00FF5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DBB3D"/>
  <w15:docId w15:val="{41DB635A-6969-44DD-9566-B5187650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18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182A"/>
    <w:rPr>
      <w:rFonts w:ascii="Tahoma" w:hAnsi="Tahoma" w:cs="Tahoma"/>
      <w:sz w:val="16"/>
      <w:szCs w:val="16"/>
    </w:rPr>
  </w:style>
  <w:style w:type="paragraph" w:styleId="a5">
    <w:name w:val="Body Text"/>
    <w:basedOn w:val="a"/>
    <w:link w:val="a6"/>
    <w:rsid w:val="00220A95"/>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220A95"/>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91520"/>
  </w:style>
  <w:style w:type="character" w:customStyle="1" w:styleId="on">
    <w:name w:val="on"/>
    <w:basedOn w:val="a0"/>
    <w:rsid w:val="00091520"/>
  </w:style>
  <w:style w:type="paragraph" w:styleId="a7">
    <w:name w:val="Normal (Web)"/>
    <w:basedOn w:val="a"/>
    <w:uiPriority w:val="99"/>
    <w:semiHidden/>
    <w:unhideWhenUsed/>
    <w:rsid w:val="000915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091520"/>
    <w:rPr>
      <w:color w:val="0000FF"/>
      <w:u w:val="single"/>
    </w:rPr>
  </w:style>
  <w:style w:type="paragraph" w:styleId="a9">
    <w:name w:val="List Paragraph"/>
    <w:basedOn w:val="a"/>
    <w:uiPriority w:val="34"/>
    <w:qFormat/>
    <w:rsid w:val="009E7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5266">
      <w:bodyDiv w:val="1"/>
      <w:marLeft w:val="0"/>
      <w:marRight w:val="0"/>
      <w:marTop w:val="0"/>
      <w:marBottom w:val="0"/>
      <w:divBdr>
        <w:top w:val="none" w:sz="0" w:space="0" w:color="auto"/>
        <w:left w:val="none" w:sz="0" w:space="0" w:color="auto"/>
        <w:bottom w:val="none" w:sz="0" w:space="0" w:color="auto"/>
        <w:right w:val="none" w:sz="0" w:space="0" w:color="auto"/>
      </w:divBdr>
    </w:div>
    <w:div w:id="55589605">
      <w:bodyDiv w:val="1"/>
      <w:marLeft w:val="0"/>
      <w:marRight w:val="0"/>
      <w:marTop w:val="0"/>
      <w:marBottom w:val="0"/>
      <w:divBdr>
        <w:top w:val="none" w:sz="0" w:space="0" w:color="auto"/>
        <w:left w:val="none" w:sz="0" w:space="0" w:color="auto"/>
        <w:bottom w:val="none" w:sz="0" w:space="0" w:color="auto"/>
        <w:right w:val="none" w:sz="0" w:space="0" w:color="auto"/>
      </w:divBdr>
    </w:div>
    <w:div w:id="79761490">
      <w:bodyDiv w:val="1"/>
      <w:marLeft w:val="0"/>
      <w:marRight w:val="0"/>
      <w:marTop w:val="0"/>
      <w:marBottom w:val="0"/>
      <w:divBdr>
        <w:top w:val="none" w:sz="0" w:space="0" w:color="auto"/>
        <w:left w:val="none" w:sz="0" w:space="0" w:color="auto"/>
        <w:bottom w:val="none" w:sz="0" w:space="0" w:color="auto"/>
        <w:right w:val="none" w:sz="0" w:space="0" w:color="auto"/>
      </w:divBdr>
    </w:div>
    <w:div w:id="175965530">
      <w:bodyDiv w:val="1"/>
      <w:marLeft w:val="0"/>
      <w:marRight w:val="0"/>
      <w:marTop w:val="0"/>
      <w:marBottom w:val="0"/>
      <w:divBdr>
        <w:top w:val="none" w:sz="0" w:space="0" w:color="auto"/>
        <w:left w:val="none" w:sz="0" w:space="0" w:color="auto"/>
        <w:bottom w:val="none" w:sz="0" w:space="0" w:color="auto"/>
        <w:right w:val="none" w:sz="0" w:space="0" w:color="auto"/>
      </w:divBdr>
    </w:div>
    <w:div w:id="237372307">
      <w:bodyDiv w:val="1"/>
      <w:marLeft w:val="0"/>
      <w:marRight w:val="0"/>
      <w:marTop w:val="0"/>
      <w:marBottom w:val="0"/>
      <w:divBdr>
        <w:top w:val="none" w:sz="0" w:space="0" w:color="auto"/>
        <w:left w:val="none" w:sz="0" w:space="0" w:color="auto"/>
        <w:bottom w:val="none" w:sz="0" w:space="0" w:color="auto"/>
        <w:right w:val="none" w:sz="0" w:space="0" w:color="auto"/>
      </w:divBdr>
    </w:div>
    <w:div w:id="287932214">
      <w:bodyDiv w:val="1"/>
      <w:marLeft w:val="0"/>
      <w:marRight w:val="0"/>
      <w:marTop w:val="0"/>
      <w:marBottom w:val="0"/>
      <w:divBdr>
        <w:top w:val="none" w:sz="0" w:space="0" w:color="auto"/>
        <w:left w:val="none" w:sz="0" w:space="0" w:color="auto"/>
        <w:bottom w:val="none" w:sz="0" w:space="0" w:color="auto"/>
        <w:right w:val="none" w:sz="0" w:space="0" w:color="auto"/>
      </w:divBdr>
      <w:divsChild>
        <w:div w:id="1534415745">
          <w:marLeft w:val="0"/>
          <w:marRight w:val="0"/>
          <w:marTop w:val="0"/>
          <w:marBottom w:val="0"/>
          <w:divBdr>
            <w:top w:val="none" w:sz="0" w:space="0" w:color="auto"/>
            <w:left w:val="none" w:sz="0" w:space="0" w:color="auto"/>
            <w:bottom w:val="none" w:sz="0" w:space="0" w:color="auto"/>
            <w:right w:val="none" w:sz="0" w:space="0" w:color="auto"/>
          </w:divBdr>
          <w:divsChild>
            <w:div w:id="925841601">
              <w:marLeft w:val="0"/>
              <w:marRight w:val="0"/>
              <w:marTop w:val="0"/>
              <w:marBottom w:val="0"/>
              <w:divBdr>
                <w:top w:val="none" w:sz="0" w:space="0" w:color="auto"/>
                <w:left w:val="none" w:sz="0" w:space="0" w:color="auto"/>
                <w:bottom w:val="none" w:sz="0" w:space="0" w:color="auto"/>
                <w:right w:val="none" w:sz="0" w:space="0" w:color="auto"/>
              </w:divBdr>
              <w:divsChild>
                <w:div w:id="1310666466">
                  <w:marLeft w:val="0"/>
                  <w:marRight w:val="0"/>
                  <w:marTop w:val="0"/>
                  <w:marBottom w:val="600"/>
                  <w:divBdr>
                    <w:top w:val="none" w:sz="0" w:space="0" w:color="auto"/>
                    <w:left w:val="none" w:sz="0" w:space="0" w:color="auto"/>
                    <w:bottom w:val="none" w:sz="0" w:space="0" w:color="auto"/>
                    <w:right w:val="none" w:sz="0" w:space="0" w:color="auto"/>
                  </w:divBdr>
                  <w:divsChild>
                    <w:div w:id="19246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070624">
      <w:bodyDiv w:val="1"/>
      <w:marLeft w:val="0"/>
      <w:marRight w:val="0"/>
      <w:marTop w:val="0"/>
      <w:marBottom w:val="0"/>
      <w:divBdr>
        <w:top w:val="none" w:sz="0" w:space="0" w:color="auto"/>
        <w:left w:val="none" w:sz="0" w:space="0" w:color="auto"/>
        <w:bottom w:val="none" w:sz="0" w:space="0" w:color="auto"/>
        <w:right w:val="none" w:sz="0" w:space="0" w:color="auto"/>
      </w:divBdr>
    </w:div>
    <w:div w:id="682243096">
      <w:bodyDiv w:val="1"/>
      <w:marLeft w:val="0"/>
      <w:marRight w:val="0"/>
      <w:marTop w:val="0"/>
      <w:marBottom w:val="0"/>
      <w:divBdr>
        <w:top w:val="none" w:sz="0" w:space="0" w:color="auto"/>
        <w:left w:val="none" w:sz="0" w:space="0" w:color="auto"/>
        <w:bottom w:val="none" w:sz="0" w:space="0" w:color="auto"/>
        <w:right w:val="none" w:sz="0" w:space="0" w:color="auto"/>
      </w:divBdr>
    </w:div>
    <w:div w:id="754281488">
      <w:bodyDiv w:val="1"/>
      <w:marLeft w:val="0"/>
      <w:marRight w:val="0"/>
      <w:marTop w:val="0"/>
      <w:marBottom w:val="0"/>
      <w:divBdr>
        <w:top w:val="none" w:sz="0" w:space="0" w:color="auto"/>
        <w:left w:val="none" w:sz="0" w:space="0" w:color="auto"/>
        <w:bottom w:val="none" w:sz="0" w:space="0" w:color="auto"/>
        <w:right w:val="none" w:sz="0" w:space="0" w:color="auto"/>
      </w:divBdr>
    </w:div>
    <w:div w:id="815605175">
      <w:bodyDiv w:val="1"/>
      <w:marLeft w:val="0"/>
      <w:marRight w:val="0"/>
      <w:marTop w:val="0"/>
      <w:marBottom w:val="0"/>
      <w:divBdr>
        <w:top w:val="none" w:sz="0" w:space="0" w:color="auto"/>
        <w:left w:val="none" w:sz="0" w:space="0" w:color="auto"/>
        <w:bottom w:val="none" w:sz="0" w:space="0" w:color="auto"/>
        <w:right w:val="none" w:sz="0" w:space="0" w:color="auto"/>
      </w:divBdr>
      <w:divsChild>
        <w:div w:id="1576626571">
          <w:marLeft w:val="0"/>
          <w:marRight w:val="0"/>
          <w:marTop w:val="150"/>
          <w:marBottom w:val="0"/>
          <w:divBdr>
            <w:top w:val="none" w:sz="0" w:space="0" w:color="auto"/>
            <w:left w:val="none" w:sz="0" w:space="0" w:color="auto"/>
            <w:bottom w:val="none" w:sz="0" w:space="0" w:color="auto"/>
            <w:right w:val="none" w:sz="0" w:space="0" w:color="auto"/>
          </w:divBdr>
        </w:div>
      </w:divsChild>
    </w:div>
    <w:div w:id="868686887">
      <w:bodyDiv w:val="1"/>
      <w:marLeft w:val="0"/>
      <w:marRight w:val="0"/>
      <w:marTop w:val="0"/>
      <w:marBottom w:val="0"/>
      <w:divBdr>
        <w:top w:val="none" w:sz="0" w:space="0" w:color="auto"/>
        <w:left w:val="none" w:sz="0" w:space="0" w:color="auto"/>
        <w:bottom w:val="none" w:sz="0" w:space="0" w:color="auto"/>
        <w:right w:val="none" w:sz="0" w:space="0" w:color="auto"/>
      </w:divBdr>
    </w:div>
    <w:div w:id="882592032">
      <w:bodyDiv w:val="1"/>
      <w:marLeft w:val="0"/>
      <w:marRight w:val="0"/>
      <w:marTop w:val="0"/>
      <w:marBottom w:val="0"/>
      <w:divBdr>
        <w:top w:val="none" w:sz="0" w:space="0" w:color="auto"/>
        <w:left w:val="none" w:sz="0" w:space="0" w:color="auto"/>
        <w:bottom w:val="none" w:sz="0" w:space="0" w:color="auto"/>
        <w:right w:val="none" w:sz="0" w:space="0" w:color="auto"/>
      </w:divBdr>
    </w:div>
    <w:div w:id="892622487">
      <w:bodyDiv w:val="1"/>
      <w:marLeft w:val="0"/>
      <w:marRight w:val="0"/>
      <w:marTop w:val="0"/>
      <w:marBottom w:val="0"/>
      <w:divBdr>
        <w:top w:val="none" w:sz="0" w:space="0" w:color="auto"/>
        <w:left w:val="none" w:sz="0" w:space="0" w:color="auto"/>
        <w:bottom w:val="none" w:sz="0" w:space="0" w:color="auto"/>
        <w:right w:val="none" w:sz="0" w:space="0" w:color="auto"/>
      </w:divBdr>
      <w:divsChild>
        <w:div w:id="297152957">
          <w:marLeft w:val="0"/>
          <w:marRight w:val="0"/>
          <w:marTop w:val="150"/>
          <w:marBottom w:val="0"/>
          <w:divBdr>
            <w:top w:val="none" w:sz="0" w:space="0" w:color="auto"/>
            <w:left w:val="none" w:sz="0" w:space="0" w:color="auto"/>
            <w:bottom w:val="none" w:sz="0" w:space="0" w:color="auto"/>
            <w:right w:val="none" w:sz="0" w:space="0" w:color="auto"/>
          </w:divBdr>
        </w:div>
      </w:divsChild>
    </w:div>
    <w:div w:id="894126690">
      <w:bodyDiv w:val="1"/>
      <w:marLeft w:val="0"/>
      <w:marRight w:val="0"/>
      <w:marTop w:val="0"/>
      <w:marBottom w:val="0"/>
      <w:divBdr>
        <w:top w:val="none" w:sz="0" w:space="0" w:color="auto"/>
        <w:left w:val="none" w:sz="0" w:space="0" w:color="auto"/>
        <w:bottom w:val="none" w:sz="0" w:space="0" w:color="auto"/>
        <w:right w:val="none" w:sz="0" w:space="0" w:color="auto"/>
      </w:divBdr>
    </w:div>
    <w:div w:id="971401094">
      <w:bodyDiv w:val="1"/>
      <w:marLeft w:val="0"/>
      <w:marRight w:val="0"/>
      <w:marTop w:val="0"/>
      <w:marBottom w:val="0"/>
      <w:divBdr>
        <w:top w:val="none" w:sz="0" w:space="0" w:color="auto"/>
        <w:left w:val="none" w:sz="0" w:space="0" w:color="auto"/>
        <w:bottom w:val="none" w:sz="0" w:space="0" w:color="auto"/>
        <w:right w:val="none" w:sz="0" w:space="0" w:color="auto"/>
      </w:divBdr>
      <w:divsChild>
        <w:div w:id="561139462">
          <w:marLeft w:val="432"/>
          <w:marRight w:val="0"/>
          <w:marTop w:val="0"/>
          <w:marBottom w:val="480"/>
          <w:divBdr>
            <w:top w:val="none" w:sz="0" w:space="0" w:color="auto"/>
            <w:left w:val="none" w:sz="0" w:space="0" w:color="auto"/>
            <w:bottom w:val="none" w:sz="0" w:space="0" w:color="auto"/>
            <w:right w:val="none" w:sz="0" w:space="0" w:color="auto"/>
          </w:divBdr>
        </w:div>
      </w:divsChild>
    </w:div>
    <w:div w:id="982537394">
      <w:bodyDiv w:val="1"/>
      <w:marLeft w:val="0"/>
      <w:marRight w:val="0"/>
      <w:marTop w:val="0"/>
      <w:marBottom w:val="0"/>
      <w:divBdr>
        <w:top w:val="none" w:sz="0" w:space="0" w:color="auto"/>
        <w:left w:val="none" w:sz="0" w:space="0" w:color="auto"/>
        <w:bottom w:val="none" w:sz="0" w:space="0" w:color="auto"/>
        <w:right w:val="none" w:sz="0" w:space="0" w:color="auto"/>
      </w:divBdr>
      <w:divsChild>
        <w:div w:id="1582564667">
          <w:marLeft w:val="0"/>
          <w:marRight w:val="0"/>
          <w:marTop w:val="150"/>
          <w:marBottom w:val="0"/>
          <w:divBdr>
            <w:top w:val="none" w:sz="0" w:space="0" w:color="auto"/>
            <w:left w:val="none" w:sz="0" w:space="0" w:color="auto"/>
            <w:bottom w:val="none" w:sz="0" w:space="0" w:color="auto"/>
            <w:right w:val="none" w:sz="0" w:space="0" w:color="auto"/>
          </w:divBdr>
        </w:div>
      </w:divsChild>
    </w:div>
    <w:div w:id="1122111932">
      <w:bodyDiv w:val="1"/>
      <w:marLeft w:val="0"/>
      <w:marRight w:val="0"/>
      <w:marTop w:val="0"/>
      <w:marBottom w:val="0"/>
      <w:divBdr>
        <w:top w:val="none" w:sz="0" w:space="0" w:color="auto"/>
        <w:left w:val="none" w:sz="0" w:space="0" w:color="auto"/>
        <w:bottom w:val="none" w:sz="0" w:space="0" w:color="auto"/>
        <w:right w:val="none" w:sz="0" w:space="0" w:color="auto"/>
      </w:divBdr>
    </w:div>
    <w:div w:id="1202788915">
      <w:bodyDiv w:val="1"/>
      <w:marLeft w:val="0"/>
      <w:marRight w:val="0"/>
      <w:marTop w:val="0"/>
      <w:marBottom w:val="0"/>
      <w:divBdr>
        <w:top w:val="none" w:sz="0" w:space="0" w:color="auto"/>
        <w:left w:val="none" w:sz="0" w:space="0" w:color="auto"/>
        <w:bottom w:val="none" w:sz="0" w:space="0" w:color="auto"/>
        <w:right w:val="none" w:sz="0" w:space="0" w:color="auto"/>
      </w:divBdr>
    </w:div>
    <w:div w:id="1319924817">
      <w:bodyDiv w:val="1"/>
      <w:marLeft w:val="0"/>
      <w:marRight w:val="0"/>
      <w:marTop w:val="0"/>
      <w:marBottom w:val="0"/>
      <w:divBdr>
        <w:top w:val="none" w:sz="0" w:space="0" w:color="auto"/>
        <w:left w:val="none" w:sz="0" w:space="0" w:color="auto"/>
        <w:bottom w:val="none" w:sz="0" w:space="0" w:color="auto"/>
        <w:right w:val="none" w:sz="0" w:space="0" w:color="auto"/>
      </w:divBdr>
      <w:divsChild>
        <w:div w:id="801578982">
          <w:marLeft w:val="0"/>
          <w:marRight w:val="0"/>
          <w:marTop w:val="150"/>
          <w:marBottom w:val="0"/>
          <w:divBdr>
            <w:top w:val="none" w:sz="0" w:space="0" w:color="auto"/>
            <w:left w:val="none" w:sz="0" w:space="0" w:color="auto"/>
            <w:bottom w:val="none" w:sz="0" w:space="0" w:color="auto"/>
            <w:right w:val="none" w:sz="0" w:space="0" w:color="auto"/>
          </w:divBdr>
        </w:div>
      </w:divsChild>
    </w:div>
    <w:div w:id="1501197060">
      <w:bodyDiv w:val="1"/>
      <w:marLeft w:val="0"/>
      <w:marRight w:val="0"/>
      <w:marTop w:val="0"/>
      <w:marBottom w:val="0"/>
      <w:divBdr>
        <w:top w:val="none" w:sz="0" w:space="0" w:color="auto"/>
        <w:left w:val="none" w:sz="0" w:space="0" w:color="auto"/>
        <w:bottom w:val="none" w:sz="0" w:space="0" w:color="auto"/>
        <w:right w:val="none" w:sz="0" w:space="0" w:color="auto"/>
      </w:divBdr>
      <w:divsChild>
        <w:div w:id="790902713">
          <w:marLeft w:val="0"/>
          <w:marRight w:val="0"/>
          <w:marTop w:val="150"/>
          <w:marBottom w:val="0"/>
          <w:divBdr>
            <w:top w:val="none" w:sz="0" w:space="0" w:color="auto"/>
            <w:left w:val="none" w:sz="0" w:space="0" w:color="auto"/>
            <w:bottom w:val="none" w:sz="0" w:space="0" w:color="auto"/>
            <w:right w:val="none" w:sz="0" w:space="0" w:color="auto"/>
          </w:divBdr>
        </w:div>
      </w:divsChild>
    </w:div>
    <w:div w:id="1571304456">
      <w:bodyDiv w:val="1"/>
      <w:marLeft w:val="0"/>
      <w:marRight w:val="0"/>
      <w:marTop w:val="0"/>
      <w:marBottom w:val="0"/>
      <w:divBdr>
        <w:top w:val="none" w:sz="0" w:space="0" w:color="auto"/>
        <w:left w:val="none" w:sz="0" w:space="0" w:color="auto"/>
        <w:bottom w:val="none" w:sz="0" w:space="0" w:color="auto"/>
        <w:right w:val="none" w:sz="0" w:space="0" w:color="auto"/>
      </w:divBdr>
    </w:div>
    <w:div w:id="1788815071">
      <w:bodyDiv w:val="1"/>
      <w:marLeft w:val="0"/>
      <w:marRight w:val="0"/>
      <w:marTop w:val="0"/>
      <w:marBottom w:val="0"/>
      <w:divBdr>
        <w:top w:val="none" w:sz="0" w:space="0" w:color="auto"/>
        <w:left w:val="none" w:sz="0" w:space="0" w:color="auto"/>
        <w:bottom w:val="none" w:sz="0" w:space="0" w:color="auto"/>
        <w:right w:val="none" w:sz="0" w:space="0" w:color="auto"/>
      </w:divBdr>
    </w:div>
    <w:div w:id="1848015082">
      <w:bodyDiv w:val="1"/>
      <w:marLeft w:val="0"/>
      <w:marRight w:val="0"/>
      <w:marTop w:val="0"/>
      <w:marBottom w:val="0"/>
      <w:divBdr>
        <w:top w:val="none" w:sz="0" w:space="0" w:color="auto"/>
        <w:left w:val="none" w:sz="0" w:space="0" w:color="auto"/>
        <w:bottom w:val="none" w:sz="0" w:space="0" w:color="auto"/>
        <w:right w:val="none" w:sz="0" w:space="0" w:color="auto"/>
      </w:divBdr>
    </w:div>
    <w:div w:id="2127431172">
      <w:bodyDiv w:val="1"/>
      <w:marLeft w:val="0"/>
      <w:marRight w:val="0"/>
      <w:marTop w:val="0"/>
      <w:marBottom w:val="0"/>
      <w:divBdr>
        <w:top w:val="none" w:sz="0" w:space="0" w:color="auto"/>
        <w:left w:val="none" w:sz="0" w:space="0" w:color="auto"/>
        <w:bottom w:val="none" w:sz="0" w:space="0" w:color="auto"/>
        <w:right w:val="none" w:sz="0" w:space="0" w:color="auto"/>
      </w:divBdr>
    </w:div>
    <w:div w:id="213143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v.ru/files/claims/medical%20%20claim+%20form.pdf" TargetMode="External"/><Relationship Id="rId13" Type="http://schemas.openxmlformats.org/officeDocument/2006/relationships/hyperlink" Target="http://www.erv.ru/files/claims/medical%20%20claim+%20form.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erv.ru/" TargetMode="External"/><Relationship Id="rId12" Type="http://schemas.openxmlformats.org/officeDocument/2006/relationships/hyperlink" Target="http://www.erv.ru/claims/check-stat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rv.ru/" TargetMode="External"/><Relationship Id="rId1" Type="http://schemas.openxmlformats.org/officeDocument/2006/relationships/customXml" Target="../customXml/item1.xml"/><Relationship Id="rId6" Type="http://schemas.openxmlformats.org/officeDocument/2006/relationships/hyperlink" Target="http://www.erv.ru/" TargetMode="External"/><Relationship Id="rId11" Type="http://schemas.openxmlformats.org/officeDocument/2006/relationships/hyperlink" Target="mailto:claims@erv.ru" TargetMode="External"/><Relationship Id="rId5" Type="http://schemas.openxmlformats.org/officeDocument/2006/relationships/webSettings" Target="webSettings.xml"/><Relationship Id="rId15" Type="http://schemas.openxmlformats.org/officeDocument/2006/relationships/hyperlink" Target="http://www.erv.ru/claims/check-status/" TargetMode="External"/><Relationship Id="rId10" Type="http://schemas.openxmlformats.org/officeDocument/2006/relationships/hyperlink" Target="http://www.russianpost.ru/Tracking20/" TargetMode="External"/><Relationship Id="rId4" Type="http://schemas.openxmlformats.org/officeDocument/2006/relationships/settings" Target="settings.xml"/><Relationship Id="rId9" Type="http://schemas.openxmlformats.org/officeDocument/2006/relationships/hyperlink" Target="http://www.erv.ru/files/claims/cancelation%20claim+.pdf" TargetMode="External"/><Relationship Id="rId14" Type="http://schemas.openxmlformats.org/officeDocument/2006/relationships/hyperlink" Target="http://www.erv.ru/claims/check-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04B42-CF22-4C02-837C-AD1E12F58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18</Pages>
  <Words>7773</Words>
  <Characters>44307</Characters>
  <Application>Microsoft Office Word</Application>
  <DocSecurity>0</DocSecurity>
  <Lines>369</Lines>
  <Paragraphs>103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Krishtal</dc:creator>
  <cp:lastModifiedBy>Olga Ivanovskaya</cp:lastModifiedBy>
  <cp:revision>37</cp:revision>
  <dcterms:created xsi:type="dcterms:W3CDTF">2018-09-03T08:19:00Z</dcterms:created>
  <dcterms:modified xsi:type="dcterms:W3CDTF">2023-07-05T14:38:00Z</dcterms:modified>
</cp:coreProperties>
</file>